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22" w:rsidRPr="001E1622" w:rsidRDefault="001E1622" w:rsidP="001E1622">
      <w:pPr>
        <w:jc w:val="center"/>
        <w:rPr>
          <w:b/>
          <w:bCs/>
          <w:sz w:val="72"/>
          <w:szCs w:val="72"/>
          <w:rtl/>
          <w:lang w:bidi="fa-IR"/>
        </w:rPr>
      </w:pPr>
    </w:p>
    <w:p w:rsidR="001E1622" w:rsidRPr="001E1622" w:rsidRDefault="001E1622" w:rsidP="001E1622">
      <w:pPr>
        <w:jc w:val="center"/>
        <w:rPr>
          <w:b/>
          <w:bCs/>
          <w:sz w:val="72"/>
          <w:szCs w:val="72"/>
          <w:rtl/>
          <w:lang w:bidi="fa-IR"/>
        </w:rPr>
      </w:pPr>
      <w:r w:rsidRPr="001E1622">
        <w:rPr>
          <w:rFonts w:hint="cs"/>
          <w:b/>
          <w:bCs/>
          <w:sz w:val="72"/>
          <w:szCs w:val="72"/>
          <w:rtl/>
          <w:lang w:bidi="fa-IR"/>
        </w:rPr>
        <w:t>مبانی طراحی</w:t>
      </w:r>
    </w:p>
    <w:p w:rsidR="001E1622" w:rsidRPr="001E1622" w:rsidRDefault="001E1622" w:rsidP="001E1622">
      <w:pPr>
        <w:jc w:val="center"/>
        <w:rPr>
          <w:b/>
          <w:bCs/>
          <w:sz w:val="72"/>
          <w:szCs w:val="72"/>
          <w:rtl/>
          <w:lang w:bidi="fa-IR"/>
        </w:rPr>
      </w:pPr>
      <w:r w:rsidRPr="001E1622">
        <w:rPr>
          <w:rFonts w:hint="cs"/>
          <w:b/>
          <w:bCs/>
          <w:sz w:val="72"/>
          <w:szCs w:val="72"/>
          <w:rtl/>
          <w:lang w:bidi="fa-IR"/>
        </w:rPr>
        <w:t>مراکز داده امن</w:t>
      </w:r>
    </w:p>
    <w:p w:rsidR="001E1622" w:rsidRPr="001E1622" w:rsidRDefault="001E1622" w:rsidP="001E1622">
      <w:pPr>
        <w:bidi/>
        <w:spacing w:after="0" w:line="360" w:lineRule="auto"/>
        <w:ind w:hanging="2"/>
        <w:rPr>
          <w:rFonts w:cs="B Nazanin"/>
          <w:noProof/>
          <w:lang w:bidi="fa-IR"/>
        </w:rPr>
      </w:pPr>
      <w:r w:rsidRPr="001E1622">
        <w:rPr>
          <w:rFonts w:cs="B Nazanin" w:hint="cs"/>
          <w:noProof/>
          <w:rtl/>
          <w:lang w:bidi="fa-IR"/>
        </w:rPr>
        <w:t xml:space="preserve">                                          </w:t>
      </w:r>
      <w:bookmarkStart w:id="0" w:name="OLE_LINK175"/>
      <w:bookmarkStart w:id="1" w:name="OLE_LINK174"/>
    </w:p>
    <w:p w:rsidR="001E1622" w:rsidRPr="00D72204" w:rsidRDefault="001858C1" w:rsidP="001E1622">
      <w:pPr>
        <w:bidi/>
        <w:spacing w:after="0" w:line="360" w:lineRule="auto"/>
        <w:ind w:firstLine="284"/>
        <w:jc w:val="center"/>
        <w:rPr>
          <w:rFonts w:cs="B Nazanin"/>
          <w:b/>
          <w:bCs/>
          <w:noProof/>
          <w:sz w:val="24"/>
          <w:szCs w:val="24"/>
          <w:rtl/>
          <w:lang w:bidi="fa-IR"/>
        </w:rPr>
      </w:pPr>
      <w:r w:rsidRPr="00D72204">
        <w:rPr>
          <w:rFonts w:cs="B Nazanin" w:hint="cs"/>
          <w:b/>
          <w:bCs/>
          <w:noProof/>
          <w:sz w:val="24"/>
          <w:szCs w:val="24"/>
          <w:rtl/>
          <w:lang w:bidi="fa-IR"/>
        </w:rPr>
        <w:t>( دیتا سنتر)</w:t>
      </w:r>
    </w:p>
    <w:p w:rsidR="001E1622" w:rsidRPr="001E1622" w:rsidRDefault="001E1622" w:rsidP="001E1622">
      <w:pPr>
        <w:bidi/>
        <w:spacing w:after="0" w:line="360" w:lineRule="auto"/>
        <w:ind w:firstLine="284"/>
        <w:jc w:val="center"/>
        <w:rPr>
          <w:rFonts w:cs="B Nazanin"/>
          <w:noProof/>
          <w:rtl/>
          <w:lang w:bidi="fa-IR"/>
        </w:rPr>
      </w:pPr>
    </w:p>
    <w:p w:rsidR="001E1622" w:rsidRPr="001E1622" w:rsidRDefault="001E1622" w:rsidP="001E1622">
      <w:pPr>
        <w:bidi/>
        <w:spacing w:after="0" w:line="360" w:lineRule="auto"/>
        <w:ind w:firstLine="284"/>
        <w:jc w:val="center"/>
        <w:rPr>
          <w:rFonts w:cs="B Nazanin"/>
          <w:noProof/>
          <w:rtl/>
          <w:lang w:bidi="fa-IR"/>
        </w:rPr>
      </w:pPr>
    </w:p>
    <w:p w:rsidR="001E1622" w:rsidRPr="00D72204" w:rsidRDefault="001E1622" w:rsidP="001E1622">
      <w:pPr>
        <w:bidi/>
        <w:spacing w:after="0" w:line="360" w:lineRule="auto"/>
        <w:ind w:firstLine="284"/>
        <w:jc w:val="center"/>
        <w:rPr>
          <w:rFonts w:ascii="Times New Roman" w:eastAsia="Times New Roman" w:hAnsi="Times New Roman" w:cs="B Nazanin"/>
          <w:noProof/>
          <w:rtl/>
          <w:lang w:bidi="fa-IR"/>
        </w:rPr>
      </w:pPr>
      <w:bookmarkStart w:id="2" w:name="OLE_LINK242"/>
      <w:bookmarkStart w:id="3" w:name="OLE_LINK243"/>
      <w:r w:rsidRPr="00D72204">
        <w:rPr>
          <w:rFonts w:ascii="Times New Roman" w:eastAsia="Times New Roman" w:hAnsi="Times New Roman" w:cs="B Nazanin" w:hint="cs"/>
          <w:noProof/>
          <w:rtl/>
          <w:lang w:bidi="fa-IR"/>
        </w:rPr>
        <w:t>تدوین:</w:t>
      </w:r>
    </w:p>
    <w:p w:rsidR="001E1622" w:rsidRPr="001E1622" w:rsidRDefault="001E1622" w:rsidP="001E1622">
      <w:pPr>
        <w:bidi/>
        <w:spacing w:after="0" w:line="360" w:lineRule="auto"/>
        <w:ind w:firstLine="284"/>
        <w:jc w:val="center"/>
        <w:rPr>
          <w:rFonts w:ascii="Times New Roman" w:eastAsia="Times New Roman" w:hAnsi="Times New Roman" w:cs="B Nazanin"/>
          <w:b/>
          <w:bCs/>
          <w:noProof/>
          <w:rtl/>
          <w:lang w:bidi="fa-IR"/>
        </w:rPr>
      </w:pPr>
      <w:r w:rsidRPr="001E1622">
        <w:rPr>
          <w:rFonts w:ascii="Times New Roman" w:eastAsia="Times New Roman" w:hAnsi="Times New Roman" w:cs="B Nazanin" w:hint="cs"/>
          <w:b/>
          <w:bCs/>
          <w:noProof/>
          <w:rtl/>
          <w:lang w:bidi="fa-IR"/>
        </w:rPr>
        <w:t>دکتر سیدجواد‌هاشمی فشارکی</w:t>
      </w:r>
    </w:p>
    <w:p w:rsidR="001E1622" w:rsidRPr="001E1622" w:rsidRDefault="001E1622" w:rsidP="001E1622">
      <w:pPr>
        <w:bidi/>
        <w:spacing w:after="0" w:line="360" w:lineRule="auto"/>
        <w:ind w:firstLine="284"/>
        <w:jc w:val="center"/>
        <w:rPr>
          <w:rFonts w:ascii="Times New Roman" w:eastAsia="Times New Roman" w:hAnsi="Times New Roman" w:cs="B Nazanin"/>
          <w:b/>
          <w:bCs/>
          <w:noProof/>
          <w:sz w:val="14"/>
          <w:szCs w:val="14"/>
          <w:rtl/>
          <w:lang w:bidi="fa-IR"/>
        </w:rPr>
      </w:pPr>
    </w:p>
    <w:p w:rsidR="001E1622" w:rsidRPr="001E1622" w:rsidRDefault="001E1622" w:rsidP="001E1622">
      <w:pPr>
        <w:bidi/>
        <w:spacing w:after="0" w:line="360" w:lineRule="auto"/>
        <w:ind w:firstLine="284"/>
        <w:jc w:val="center"/>
        <w:rPr>
          <w:rFonts w:ascii="Times New Roman" w:eastAsia="Times New Roman" w:hAnsi="Times New Roman" w:cs="B Nazanin"/>
          <w:b/>
          <w:bCs/>
          <w:noProof/>
          <w:sz w:val="14"/>
          <w:szCs w:val="14"/>
          <w:lang w:bidi="fa-IR"/>
        </w:rPr>
      </w:pPr>
    </w:p>
    <w:bookmarkEnd w:id="2"/>
    <w:bookmarkEnd w:id="3"/>
    <w:p w:rsidR="001E1622" w:rsidRPr="001E1622" w:rsidRDefault="001E1622" w:rsidP="0091510E">
      <w:pPr>
        <w:bidi/>
        <w:spacing w:after="0" w:line="360" w:lineRule="auto"/>
        <w:ind w:firstLine="284"/>
        <w:jc w:val="center"/>
        <w:rPr>
          <w:rFonts w:ascii="Times New Roman" w:eastAsia="Times New Roman" w:hAnsi="Times New Roman" w:cs="B Nazanin"/>
          <w:b/>
          <w:bCs/>
          <w:noProof/>
          <w:sz w:val="18"/>
          <w:szCs w:val="18"/>
          <w:lang w:bidi="fa-IR"/>
        </w:rPr>
      </w:pPr>
      <w:r w:rsidRPr="001E1622">
        <w:rPr>
          <w:rFonts w:ascii="Times New Roman" w:eastAsia="Times New Roman" w:hAnsi="Times New Roman" w:cs="B Nazanin" w:hint="cs"/>
          <w:b/>
          <w:bCs/>
          <w:noProof/>
          <w:sz w:val="18"/>
          <w:szCs w:val="18"/>
          <w:rtl/>
          <w:lang w:bidi="fa-IR"/>
        </w:rPr>
        <w:t xml:space="preserve">تابستان </w:t>
      </w:r>
      <w:r w:rsidRPr="00D72204">
        <w:rPr>
          <w:rFonts w:ascii="Times New Roman" w:eastAsia="Times New Roman" w:hAnsi="Times New Roman" w:cs="B Nazanin" w:hint="cs"/>
          <w:noProof/>
          <w:sz w:val="18"/>
          <w:szCs w:val="18"/>
          <w:rtl/>
          <w:lang w:bidi="fa-IR"/>
        </w:rPr>
        <w:t>139</w:t>
      </w:r>
      <w:r w:rsidR="0091510E">
        <w:rPr>
          <w:rFonts w:ascii="Times New Roman" w:eastAsia="Times New Roman" w:hAnsi="Times New Roman" w:cs="B Nazanin" w:hint="cs"/>
          <w:noProof/>
          <w:sz w:val="18"/>
          <w:szCs w:val="18"/>
          <w:rtl/>
          <w:lang w:bidi="fa-IR"/>
        </w:rPr>
        <w:t>5</w:t>
      </w:r>
    </w:p>
    <w:p w:rsidR="001E1622" w:rsidRPr="001E1622" w:rsidRDefault="001E1622" w:rsidP="001E1622">
      <w:pPr>
        <w:bidi/>
        <w:spacing w:after="200" w:line="360" w:lineRule="auto"/>
        <w:ind w:firstLine="284"/>
        <w:jc w:val="center"/>
        <w:rPr>
          <w:rFonts w:cs="B Nazanin"/>
          <w:b/>
          <w:bCs/>
          <w:noProof/>
          <w:rtl/>
          <w:lang w:bidi="fa-IR"/>
        </w:rPr>
      </w:pPr>
      <w:bookmarkStart w:id="4" w:name="OLE_LINK247"/>
      <w:bookmarkStart w:id="5" w:name="OLE_LINK246"/>
    </w:p>
    <w:p w:rsidR="001E1622" w:rsidRPr="001E1622" w:rsidRDefault="001E1622" w:rsidP="001E1622">
      <w:pPr>
        <w:bidi/>
        <w:spacing w:after="200" w:line="360" w:lineRule="auto"/>
        <w:ind w:firstLine="284"/>
        <w:jc w:val="center"/>
        <w:rPr>
          <w:rFonts w:cs="B Nazanin"/>
          <w:b/>
          <w:bCs/>
          <w:noProof/>
          <w:rtl/>
          <w:lang w:bidi="fa-IR"/>
        </w:rPr>
      </w:pPr>
    </w:p>
    <w:p w:rsidR="001E1622" w:rsidRPr="001E1622" w:rsidRDefault="001E1622" w:rsidP="001E1622">
      <w:pPr>
        <w:bidi/>
        <w:spacing w:after="200" w:line="360" w:lineRule="auto"/>
        <w:ind w:firstLine="284"/>
        <w:jc w:val="center"/>
        <w:rPr>
          <w:rFonts w:cs="B Nazanin"/>
          <w:b/>
          <w:bCs/>
          <w:noProof/>
          <w:rtl/>
          <w:lang w:bidi="fa-IR"/>
        </w:rPr>
      </w:pPr>
      <w:r w:rsidRPr="001E1622">
        <w:rPr>
          <w:rFonts w:cs="B Nazanin"/>
          <w:noProof/>
          <w:sz w:val="20"/>
          <w:szCs w:val="20"/>
        </w:rPr>
        <w:drawing>
          <wp:inline distT="0" distB="0" distL="0" distR="0" wp14:anchorId="00838F30" wp14:editId="5218C45B">
            <wp:extent cx="1220475" cy="742223"/>
            <wp:effectExtent l="19050" t="0" r="0" b="0"/>
            <wp:docPr id="1" name="Picture 62" descr="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1.jpg"/>
                    <pic:cNvPicPr/>
                  </pic:nvPicPr>
                  <pic:blipFill>
                    <a:blip r:embed="rId7"/>
                    <a:stretch>
                      <a:fillRect/>
                    </a:stretch>
                  </pic:blipFill>
                  <pic:spPr>
                    <a:xfrm>
                      <a:off x="0" y="0"/>
                      <a:ext cx="1233409" cy="750089"/>
                    </a:xfrm>
                    <a:prstGeom prst="rect">
                      <a:avLst/>
                    </a:prstGeom>
                  </pic:spPr>
                </pic:pic>
              </a:graphicData>
            </a:graphic>
          </wp:inline>
        </w:drawing>
      </w:r>
    </w:p>
    <w:p w:rsidR="001E1622" w:rsidRDefault="001E1622" w:rsidP="001E1622">
      <w:pPr>
        <w:bidi/>
        <w:spacing w:after="200" w:line="360" w:lineRule="auto"/>
        <w:ind w:firstLine="284"/>
        <w:jc w:val="center"/>
        <w:rPr>
          <w:rFonts w:cs="B Nazanin"/>
          <w:b/>
          <w:bCs/>
          <w:noProof/>
          <w:rtl/>
          <w:lang w:bidi="fa-IR"/>
        </w:rPr>
      </w:pPr>
    </w:p>
    <w:p w:rsidR="00B936E2" w:rsidRDefault="00B936E2" w:rsidP="00B936E2">
      <w:pPr>
        <w:bidi/>
        <w:spacing w:after="200" w:line="360" w:lineRule="auto"/>
        <w:ind w:firstLine="284"/>
        <w:jc w:val="center"/>
        <w:rPr>
          <w:rFonts w:cs="B Nazanin"/>
          <w:b/>
          <w:bCs/>
          <w:noProof/>
          <w:rtl/>
          <w:lang w:bidi="fa-IR"/>
        </w:rPr>
      </w:pPr>
    </w:p>
    <w:p w:rsidR="00B936E2" w:rsidRDefault="00B936E2" w:rsidP="00B936E2">
      <w:pPr>
        <w:bidi/>
        <w:spacing w:after="200" w:line="360" w:lineRule="auto"/>
        <w:ind w:firstLine="284"/>
        <w:jc w:val="center"/>
        <w:rPr>
          <w:rFonts w:cs="B Nazanin"/>
          <w:b/>
          <w:bCs/>
          <w:noProof/>
          <w:rtl/>
          <w:lang w:bidi="fa-IR"/>
        </w:rPr>
      </w:pPr>
    </w:p>
    <w:p w:rsidR="00B936E2" w:rsidRDefault="00B936E2" w:rsidP="00B936E2">
      <w:pPr>
        <w:bidi/>
        <w:spacing w:after="200" w:line="360" w:lineRule="auto"/>
        <w:ind w:firstLine="284"/>
        <w:jc w:val="center"/>
        <w:rPr>
          <w:rFonts w:cs="B Nazanin"/>
          <w:b/>
          <w:bCs/>
          <w:noProof/>
          <w:rtl/>
          <w:lang w:bidi="fa-IR"/>
        </w:rPr>
      </w:pPr>
      <w:r w:rsidRPr="00B936E2">
        <w:rPr>
          <w:rFonts w:cs="B Nazanin"/>
          <w:b/>
          <w:bCs/>
          <w:noProof/>
          <w:rtl/>
        </w:rPr>
        <w:drawing>
          <wp:inline distT="0" distB="0" distL="0" distR="0" wp14:anchorId="1B31BF70" wp14:editId="5E89EB9A">
            <wp:extent cx="3630792" cy="5022596"/>
            <wp:effectExtent l="0" t="0" r="8255" b="6985"/>
            <wp:docPr id="8" name="Picture 8" descr="C:\Users\HF\Desktop\ارشیو دسترس\کتب چاپ جدید\مرکز داده امن\photo_2016-09-14_14-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esktop\ارشیو دسترس\کتب چاپ جدید\مرکز داده امن\photo_2016-09-14_14-29-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160" cy="5032788"/>
                    </a:xfrm>
                    <a:prstGeom prst="rect">
                      <a:avLst/>
                    </a:prstGeom>
                    <a:noFill/>
                    <a:ln>
                      <a:noFill/>
                    </a:ln>
                  </pic:spPr>
                </pic:pic>
              </a:graphicData>
            </a:graphic>
          </wp:inline>
        </w:drawing>
      </w:r>
    </w:p>
    <w:p w:rsidR="00B936E2" w:rsidRDefault="00B936E2" w:rsidP="00B936E2">
      <w:pPr>
        <w:bidi/>
        <w:spacing w:after="200" w:line="360" w:lineRule="auto"/>
        <w:ind w:firstLine="284"/>
        <w:jc w:val="center"/>
        <w:rPr>
          <w:rFonts w:cs="B Nazanin"/>
          <w:b/>
          <w:bCs/>
          <w:noProof/>
          <w:rtl/>
          <w:lang w:bidi="fa-IR"/>
        </w:rPr>
      </w:pPr>
    </w:p>
    <w:p w:rsidR="00B936E2" w:rsidRDefault="00B936E2" w:rsidP="00B936E2">
      <w:pPr>
        <w:bidi/>
        <w:spacing w:after="200" w:line="360" w:lineRule="auto"/>
        <w:ind w:firstLine="284"/>
        <w:jc w:val="center"/>
        <w:rPr>
          <w:rFonts w:cs="B Nazanin"/>
          <w:b/>
          <w:bCs/>
          <w:noProof/>
          <w:rtl/>
          <w:lang w:bidi="fa-IR"/>
        </w:rPr>
      </w:pPr>
    </w:p>
    <w:p w:rsidR="00B936E2" w:rsidRPr="001E1622" w:rsidRDefault="00B936E2" w:rsidP="00B936E2">
      <w:pPr>
        <w:bidi/>
        <w:spacing w:after="200" w:line="360" w:lineRule="auto"/>
        <w:ind w:firstLine="284"/>
        <w:jc w:val="center"/>
        <w:rPr>
          <w:rFonts w:cs="B Nazanin"/>
          <w:b/>
          <w:bCs/>
          <w:noProof/>
          <w:rtl/>
          <w:lang w:bidi="fa-IR"/>
        </w:rPr>
      </w:pPr>
    </w:p>
    <w:tbl>
      <w:tblPr>
        <w:tblpPr w:leftFromText="45" w:rightFromText="45" w:vertAnchor="text" w:horzAnchor="margin" w:tblpY="-14"/>
        <w:bidiVisual/>
        <w:tblW w:w="49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94"/>
        <w:gridCol w:w="286"/>
        <w:gridCol w:w="4664"/>
      </w:tblGrid>
      <w:tr w:rsidR="001E1622" w:rsidRPr="001E1622" w:rsidTr="00884416">
        <w:trPr>
          <w:trHeight w:val="67"/>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bookmarkStart w:id="6" w:name="_GoBack"/>
            <w:bookmarkEnd w:id="0"/>
            <w:bookmarkEnd w:id="1"/>
            <w:bookmarkEnd w:id="4"/>
            <w:bookmarkEnd w:id="5"/>
            <w:r w:rsidRPr="001E1622">
              <w:rPr>
                <w:rFonts w:ascii="Tahoma" w:eastAsia="Times New Roman" w:hAnsi="Tahoma" w:cs="B Nazanin" w:hint="cs"/>
                <w:b/>
                <w:bCs/>
                <w:color w:val="000000"/>
                <w:sz w:val="14"/>
                <w:szCs w:val="14"/>
                <w:rtl/>
              </w:rPr>
              <w:t>‏سرشناسه</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هاشمی فشارکی، سید جواد، ‏</w:t>
            </w:r>
            <w:r w:rsidRPr="001E1622">
              <w:rPr>
                <w:rFonts w:ascii="Tahoma" w:eastAsia="Times New Roman" w:hAnsi="Tahoma" w:cs="B Nazanin" w:hint="cs"/>
                <w:b/>
                <w:bCs/>
                <w:color w:val="000000"/>
                <w:sz w:val="14"/>
                <w:szCs w:val="14"/>
                <w:rtl/>
                <w:lang w:bidi="fa-IR"/>
              </w:rPr>
              <w:t>۱۳۴۰ -‏</w:t>
            </w: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‏عنوان و نام پدیدآور</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36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 xml:space="preserve"> گردآوری و تدوین:دکتر سید جواد‌هاشمی فشارکی </w:t>
            </w:r>
          </w:p>
        </w:tc>
      </w:tr>
      <w:tr w:rsidR="001E1622" w:rsidRPr="001E1622" w:rsidTr="00B936E2">
        <w:trPr>
          <w:trHeight w:val="249"/>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‏مشخصات نشر</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تهران :</w:t>
            </w:r>
            <w:r w:rsidR="00B936E2">
              <w:rPr>
                <w:rFonts w:ascii="Tahoma" w:eastAsia="Times New Roman" w:hAnsi="Tahoma" w:cs="B Nazanin" w:hint="cs"/>
                <w:b/>
                <w:bCs/>
                <w:color w:val="000000"/>
                <w:sz w:val="14"/>
                <w:szCs w:val="14"/>
                <w:rtl/>
              </w:rPr>
              <w:t xml:space="preserve"> انتشارات نخبگان </w:t>
            </w: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‏مشخصات ظاهری</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B936E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r w:rsidR="00B936E2">
              <w:rPr>
                <w:rFonts w:ascii="Tahoma" w:eastAsia="Times New Roman" w:hAnsi="Tahoma" w:cs="B Nazanin" w:hint="cs"/>
                <w:b/>
                <w:bCs/>
                <w:color w:val="000000"/>
                <w:sz w:val="14"/>
                <w:szCs w:val="14"/>
                <w:rtl/>
              </w:rPr>
              <w:t>212  صفحه مصور</w:t>
            </w: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‏شابک</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B936E2">
            <w:pPr>
              <w:bidi/>
              <w:spacing w:after="0" w:line="240" w:lineRule="auto"/>
              <w:rPr>
                <w:rFonts w:cs="B Nazanin"/>
                <w:b/>
                <w:bCs/>
                <w:noProof/>
                <w:sz w:val="14"/>
                <w:szCs w:val="14"/>
                <w:rtl/>
                <w:lang w:bidi="fa-IR"/>
              </w:rPr>
            </w:pPr>
            <w:r w:rsidRPr="001E1622">
              <w:rPr>
                <w:rFonts w:cs="B Nazanin" w:hint="cs"/>
                <w:b/>
                <w:bCs/>
                <w:noProof/>
                <w:sz w:val="14"/>
                <w:szCs w:val="14"/>
                <w:rtl/>
                <w:lang w:bidi="fa-IR"/>
              </w:rPr>
              <w:t xml:space="preserve"> </w:t>
            </w:r>
            <w:r w:rsidR="00B936E2">
              <w:rPr>
                <w:rFonts w:cs="B Nazanin" w:hint="cs"/>
                <w:b/>
                <w:bCs/>
                <w:noProof/>
                <w:sz w:val="14"/>
                <w:szCs w:val="14"/>
                <w:rtl/>
                <w:lang w:bidi="fa-IR"/>
              </w:rPr>
              <w:t xml:space="preserve">4 </w:t>
            </w:r>
            <w:r w:rsidR="00B936E2">
              <w:rPr>
                <w:rFonts w:ascii="Times New Roman" w:hAnsi="Times New Roman" w:cs="Times New Roman" w:hint="cs"/>
                <w:b/>
                <w:bCs/>
                <w:noProof/>
                <w:sz w:val="14"/>
                <w:szCs w:val="14"/>
                <w:rtl/>
                <w:lang w:bidi="fa-IR"/>
              </w:rPr>
              <w:t>–</w:t>
            </w:r>
            <w:r w:rsidR="00B936E2">
              <w:rPr>
                <w:rFonts w:cs="B Nazanin" w:hint="cs"/>
                <w:b/>
                <w:bCs/>
                <w:noProof/>
                <w:sz w:val="14"/>
                <w:szCs w:val="14"/>
                <w:rtl/>
                <w:lang w:bidi="fa-IR"/>
              </w:rPr>
              <w:t xml:space="preserve"> 67 </w:t>
            </w:r>
            <w:r w:rsidR="00B936E2">
              <w:rPr>
                <w:rFonts w:ascii="Times New Roman" w:hAnsi="Times New Roman" w:cs="Times New Roman" w:hint="cs"/>
                <w:b/>
                <w:bCs/>
                <w:noProof/>
                <w:sz w:val="14"/>
                <w:szCs w:val="14"/>
                <w:rtl/>
                <w:lang w:bidi="fa-IR"/>
              </w:rPr>
              <w:t>–</w:t>
            </w:r>
            <w:r w:rsidR="00B936E2">
              <w:rPr>
                <w:rFonts w:cs="B Nazanin" w:hint="cs"/>
                <w:b/>
                <w:bCs/>
                <w:noProof/>
                <w:sz w:val="14"/>
                <w:szCs w:val="14"/>
                <w:rtl/>
                <w:lang w:bidi="fa-IR"/>
              </w:rPr>
              <w:t xml:space="preserve"> 5965 </w:t>
            </w:r>
            <w:r w:rsidR="00B936E2">
              <w:rPr>
                <w:rFonts w:ascii="Times New Roman" w:hAnsi="Times New Roman" w:cs="Times New Roman" w:hint="cs"/>
                <w:b/>
                <w:bCs/>
                <w:noProof/>
                <w:sz w:val="14"/>
                <w:szCs w:val="14"/>
                <w:rtl/>
                <w:lang w:bidi="fa-IR"/>
              </w:rPr>
              <w:t>–</w:t>
            </w:r>
            <w:r w:rsidR="00B936E2">
              <w:rPr>
                <w:rFonts w:cs="B Nazanin" w:hint="cs"/>
                <w:b/>
                <w:bCs/>
                <w:noProof/>
                <w:sz w:val="14"/>
                <w:szCs w:val="14"/>
                <w:rtl/>
                <w:lang w:bidi="fa-IR"/>
              </w:rPr>
              <w:t xml:space="preserve"> 600 - 978</w:t>
            </w:r>
          </w:p>
        </w:tc>
      </w:tr>
      <w:tr w:rsidR="001E1622" w:rsidRPr="001E1622" w:rsidTr="00884416">
        <w:trPr>
          <w:trHeight w:val="387"/>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‏وضعیت فهرست نویسی</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فیپا</w:t>
            </w: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‏یادداشت</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9968F5" w:rsidP="009968F5">
            <w:pPr>
              <w:spacing w:after="0" w:line="240" w:lineRule="auto"/>
              <w:ind w:firstLine="284"/>
              <w:jc w:val="right"/>
              <w:rPr>
                <w:rFonts w:ascii="Tahoma" w:eastAsia="Times New Roman" w:hAnsi="Tahoma" w:cs="B Nazanin"/>
                <w:b/>
                <w:bCs/>
                <w:color w:val="000000"/>
                <w:sz w:val="14"/>
                <w:szCs w:val="14"/>
                <w:rtl/>
              </w:rPr>
            </w:pPr>
            <w:r>
              <w:rPr>
                <w:rFonts w:ascii="Tahoma" w:eastAsia="Times New Roman" w:hAnsi="Tahoma" w:cs="B Nazanin" w:hint="cs"/>
                <w:b/>
                <w:bCs/>
                <w:color w:val="000000"/>
                <w:sz w:val="14"/>
                <w:szCs w:val="14"/>
                <w:rtl/>
              </w:rPr>
              <w:t>شرکت کوشا پایدار</w:t>
            </w:r>
          </w:p>
        </w:tc>
      </w:tr>
      <w:tr w:rsidR="001E1622" w:rsidRPr="001E1622" w:rsidTr="00884416">
        <w:trPr>
          <w:trHeight w:val="230"/>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‏موضوع</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spacing w:after="0" w:line="240" w:lineRule="auto"/>
              <w:ind w:firstLine="284"/>
              <w:rPr>
                <w:rFonts w:ascii="Tahoma" w:eastAsia="Times New Roman" w:hAnsi="Tahoma" w:cs="B Nazanin"/>
                <w:b/>
                <w:bCs/>
                <w:color w:val="000000"/>
                <w:sz w:val="14"/>
                <w:szCs w:val="14"/>
              </w:rPr>
            </w:pP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‏شناسه افزوده</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lang w:bidi="fa-IR"/>
              </w:rPr>
            </w:pPr>
            <w:r w:rsidRPr="001E1622">
              <w:rPr>
                <w:rFonts w:ascii="Tahoma" w:eastAsia="Times New Roman" w:hAnsi="Tahoma" w:cs="B Nazanin" w:hint="cs"/>
                <w:b/>
                <w:bCs/>
                <w:color w:val="000000"/>
                <w:sz w:val="14"/>
                <w:szCs w:val="14"/>
                <w:rtl/>
                <w:lang w:bidi="fa-IR"/>
              </w:rPr>
              <w:t>هاشمی فشارکی، سید جواد</w:t>
            </w:r>
            <w:r w:rsidRPr="001E1622">
              <w:rPr>
                <w:rFonts w:ascii="Tahoma" w:eastAsia="Times New Roman" w:hAnsi="Tahoma" w:cs="B Nazanin" w:hint="cs"/>
                <w:b/>
                <w:bCs/>
                <w:color w:val="000000"/>
                <w:sz w:val="14"/>
                <w:szCs w:val="14"/>
                <w:rtl/>
              </w:rPr>
              <w:t xml:space="preserve"> -‏</w:t>
            </w:r>
            <w:r w:rsidRPr="001E1622">
              <w:rPr>
                <w:rFonts w:ascii="Tahoma" w:eastAsia="Times New Roman" w:hAnsi="Tahoma" w:cs="B Nazanin" w:hint="cs"/>
                <w:b/>
                <w:bCs/>
                <w:color w:val="000000"/>
                <w:sz w:val="14"/>
                <w:szCs w:val="14"/>
                <w:rtl/>
                <w:lang w:bidi="fa-IR"/>
              </w:rPr>
              <w:t>۱۳۴۰</w:t>
            </w:r>
          </w:p>
          <w:p w:rsidR="001E1622" w:rsidRPr="001E1622" w:rsidRDefault="001E1622" w:rsidP="001E1622">
            <w:pPr>
              <w:bidi/>
              <w:spacing w:after="0" w:line="240" w:lineRule="auto"/>
              <w:rPr>
                <w:rFonts w:ascii="Tahoma" w:eastAsia="Times New Roman" w:hAnsi="Tahoma" w:cs="B Nazanin"/>
                <w:b/>
                <w:bCs/>
                <w:color w:val="000000"/>
                <w:sz w:val="14"/>
                <w:szCs w:val="14"/>
                <w:rtl/>
                <w:lang w:bidi="fa-IR"/>
              </w:rPr>
            </w:pP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‏شناسه افزوده</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 ی</w:t>
            </w:r>
          </w:p>
          <w:p w:rsidR="001E1622" w:rsidRPr="001E1622" w:rsidRDefault="001E1622" w:rsidP="001E1622">
            <w:pPr>
              <w:bidi/>
              <w:spacing w:after="0" w:line="240" w:lineRule="auto"/>
              <w:rPr>
                <w:rFonts w:ascii="Tahoma" w:eastAsia="Times New Roman" w:hAnsi="Tahoma" w:cs="B Nazanin"/>
                <w:b/>
                <w:bCs/>
                <w:color w:val="000000"/>
                <w:sz w:val="14"/>
                <w:szCs w:val="14"/>
              </w:rPr>
            </w:pP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lang w:bidi="fa-IR"/>
              </w:rPr>
            </w:pPr>
            <w:r w:rsidRPr="001E1622">
              <w:rPr>
                <w:rFonts w:ascii="Tahoma" w:eastAsia="Times New Roman" w:hAnsi="Tahoma" w:cs="B Nazanin" w:hint="cs"/>
                <w:b/>
                <w:bCs/>
                <w:color w:val="000000"/>
                <w:sz w:val="14"/>
                <w:szCs w:val="14"/>
                <w:rtl/>
                <w:lang w:bidi="fa-IR"/>
              </w:rPr>
              <w:t>مرکز امن</w:t>
            </w:r>
          </w:p>
          <w:p w:rsidR="001E1622" w:rsidRPr="001E1622" w:rsidRDefault="001E1622" w:rsidP="001E1622">
            <w:pPr>
              <w:bidi/>
              <w:spacing w:after="0" w:line="240" w:lineRule="auto"/>
              <w:rPr>
                <w:rFonts w:ascii="Tahoma" w:eastAsia="Times New Roman" w:hAnsi="Tahoma" w:cs="B Nazanin"/>
                <w:b/>
                <w:bCs/>
                <w:color w:val="000000"/>
                <w:sz w:val="14"/>
                <w:szCs w:val="14"/>
                <w:rtl/>
                <w:lang w:bidi="fa-IR"/>
              </w:rPr>
            </w:pPr>
            <w:r w:rsidRPr="001E1622">
              <w:rPr>
                <w:rFonts w:ascii="Tahoma" w:eastAsia="Times New Roman" w:hAnsi="Tahoma" w:cs="B Nazanin" w:hint="cs"/>
                <w:b/>
                <w:bCs/>
                <w:color w:val="000000"/>
                <w:sz w:val="14"/>
                <w:szCs w:val="14"/>
                <w:rtl/>
                <w:lang w:bidi="fa-IR"/>
              </w:rPr>
              <w:t>دیتاسنتر ایمن</w:t>
            </w:r>
          </w:p>
          <w:p w:rsidR="001E1622" w:rsidRPr="001E1622" w:rsidRDefault="001E1622" w:rsidP="001E1622">
            <w:pPr>
              <w:bidi/>
              <w:spacing w:after="0" w:line="240" w:lineRule="auto"/>
              <w:rPr>
                <w:rFonts w:ascii="Tahoma" w:eastAsia="Times New Roman" w:hAnsi="Tahoma" w:cs="B Nazanin"/>
                <w:b/>
                <w:bCs/>
                <w:color w:val="000000"/>
                <w:sz w:val="14"/>
                <w:szCs w:val="14"/>
                <w:rtl/>
                <w:lang w:bidi="fa-IR"/>
              </w:rPr>
            </w:pPr>
            <w:r w:rsidRPr="001E1622">
              <w:rPr>
                <w:rFonts w:ascii="Tahoma" w:eastAsia="Times New Roman" w:hAnsi="Tahoma" w:cs="B Nazanin" w:hint="cs"/>
                <w:b/>
                <w:bCs/>
                <w:color w:val="000000"/>
                <w:sz w:val="14"/>
                <w:szCs w:val="14"/>
                <w:rtl/>
                <w:lang w:bidi="fa-IR"/>
              </w:rPr>
              <w:t>سازه امن زیر زمینی</w:t>
            </w:r>
          </w:p>
          <w:p w:rsidR="001E1622" w:rsidRPr="001E1622" w:rsidRDefault="001E1622" w:rsidP="001E1622">
            <w:pPr>
              <w:bidi/>
              <w:spacing w:after="0" w:line="240" w:lineRule="auto"/>
              <w:rPr>
                <w:rFonts w:ascii="Tahoma" w:eastAsia="Times New Roman" w:hAnsi="Tahoma" w:cs="B Nazanin"/>
                <w:b/>
                <w:bCs/>
                <w:color w:val="000000"/>
                <w:sz w:val="14"/>
                <w:szCs w:val="14"/>
                <w:rtl/>
                <w:lang w:bidi="fa-IR"/>
              </w:rPr>
            </w:pPr>
            <w:r w:rsidRPr="001E1622">
              <w:rPr>
                <w:rFonts w:ascii="Tahoma" w:eastAsia="Times New Roman" w:hAnsi="Tahoma" w:cs="B Nazanin" w:hint="cs"/>
                <w:b/>
                <w:bCs/>
                <w:color w:val="000000"/>
                <w:sz w:val="14"/>
                <w:szCs w:val="14"/>
                <w:rtl/>
                <w:lang w:bidi="fa-IR"/>
              </w:rPr>
              <w:t>مرکز داده امن</w:t>
            </w:r>
          </w:p>
          <w:p w:rsidR="001E1622" w:rsidRPr="001E1622" w:rsidRDefault="001E1622" w:rsidP="001E1622">
            <w:pPr>
              <w:bidi/>
              <w:spacing w:after="0" w:line="240" w:lineRule="auto"/>
              <w:rPr>
                <w:rFonts w:ascii="Tahoma" w:eastAsia="Times New Roman" w:hAnsi="Tahoma" w:cs="B Nazanin"/>
                <w:b/>
                <w:bCs/>
                <w:color w:val="000000"/>
                <w:sz w:val="14"/>
                <w:szCs w:val="14"/>
                <w:lang w:bidi="fa-IR"/>
              </w:rPr>
            </w:pPr>
            <w:r w:rsidRPr="001E1622">
              <w:rPr>
                <w:rFonts w:ascii="Tahoma" w:eastAsia="Times New Roman" w:hAnsi="Tahoma" w:cs="B Nazanin" w:hint="cs"/>
                <w:b/>
                <w:bCs/>
                <w:color w:val="000000"/>
                <w:sz w:val="14"/>
                <w:szCs w:val="14"/>
                <w:rtl/>
              </w:rPr>
              <w:t>کتاب‌های دفاعی امنیتی</w:t>
            </w:r>
          </w:p>
          <w:p w:rsidR="001E1622" w:rsidRPr="001E1622" w:rsidRDefault="001E1622" w:rsidP="001E1622">
            <w:pPr>
              <w:bidi/>
              <w:spacing w:after="0" w:line="240" w:lineRule="auto"/>
              <w:rPr>
                <w:rFonts w:ascii="Tahoma" w:eastAsia="Times New Roman" w:hAnsi="Tahoma" w:cs="B Nazanin"/>
                <w:b/>
                <w:bCs/>
                <w:color w:val="000000"/>
                <w:sz w:val="14"/>
                <w:szCs w:val="14"/>
              </w:rPr>
            </w:pPr>
          </w:p>
          <w:p w:rsidR="001E1622" w:rsidRPr="001E1622" w:rsidRDefault="001E1622" w:rsidP="001E1622">
            <w:pPr>
              <w:bidi/>
              <w:spacing w:after="0" w:line="240" w:lineRule="auto"/>
              <w:rPr>
                <w:rFonts w:ascii="Tahoma" w:eastAsia="Times New Roman" w:hAnsi="Tahoma" w:cs="B Nazanin"/>
                <w:b/>
                <w:bCs/>
                <w:color w:val="000000"/>
                <w:sz w:val="14"/>
                <w:szCs w:val="14"/>
                <w:rtl/>
              </w:rPr>
            </w:pP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‏رده بندی کنگره</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tl/>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B936E2">
            <w:pPr>
              <w:bidi/>
              <w:spacing w:after="0" w:line="240" w:lineRule="auto"/>
              <w:rPr>
                <w:rFonts w:ascii="Tahoma" w:eastAsia="Times New Roman" w:hAnsi="Tahoma" w:cs="B Nazanin"/>
                <w:b/>
                <w:bCs/>
                <w:color w:val="000000"/>
                <w:sz w:val="14"/>
                <w:szCs w:val="14"/>
                <w:lang w:bidi="fa-IR"/>
              </w:rPr>
            </w:pPr>
            <w:r w:rsidRPr="001E1622">
              <w:rPr>
                <w:rFonts w:ascii="Tahoma" w:eastAsia="Times New Roman" w:hAnsi="Tahoma" w:cs="B Nazanin" w:hint="cs"/>
                <w:b/>
                <w:bCs/>
                <w:color w:val="000000"/>
                <w:sz w:val="14"/>
                <w:szCs w:val="14"/>
                <w:rtl/>
              </w:rPr>
              <w:t>‏</w:t>
            </w:r>
            <w:r w:rsidR="00B936E2">
              <w:rPr>
                <w:rFonts w:ascii="Tahoma" w:eastAsia="Times New Roman" w:hAnsi="Tahoma" w:cs="B Nazanin"/>
                <w:b/>
                <w:bCs/>
                <w:color w:val="000000"/>
                <w:sz w:val="14"/>
                <w:szCs w:val="14"/>
              </w:rPr>
              <w:t xml:space="preserve"> </w:t>
            </w:r>
            <w:r w:rsidR="00B936E2">
              <w:rPr>
                <w:rFonts w:ascii="Tahoma" w:eastAsia="Times New Roman" w:hAnsi="Tahoma" w:cs="B Nazanin" w:hint="cs"/>
                <w:b/>
                <w:bCs/>
                <w:color w:val="000000"/>
                <w:sz w:val="14"/>
                <w:szCs w:val="14"/>
                <w:rtl/>
                <w:lang w:bidi="fa-IR"/>
              </w:rPr>
              <w:t xml:space="preserve">1395 ه </w:t>
            </w:r>
            <w:r w:rsidR="00B936E2">
              <w:rPr>
                <w:rFonts w:ascii="Times New Roman" w:eastAsia="Times New Roman" w:hAnsi="Times New Roman" w:cs="Times New Roman" w:hint="cs"/>
                <w:b/>
                <w:bCs/>
                <w:color w:val="000000"/>
                <w:sz w:val="14"/>
                <w:szCs w:val="14"/>
                <w:rtl/>
                <w:lang w:bidi="fa-IR"/>
              </w:rPr>
              <w:t>–</w:t>
            </w:r>
            <w:r w:rsidR="00B936E2">
              <w:rPr>
                <w:rFonts w:ascii="Tahoma" w:eastAsia="Times New Roman" w:hAnsi="Tahoma" w:cs="B Nazanin" w:hint="cs"/>
                <w:b/>
                <w:bCs/>
                <w:color w:val="000000"/>
                <w:sz w:val="14"/>
                <w:szCs w:val="14"/>
                <w:rtl/>
                <w:lang w:bidi="fa-IR"/>
              </w:rPr>
              <w:t xml:space="preserve"> 2 37 / 5548 / </w:t>
            </w:r>
            <w:r w:rsidR="00B936E2">
              <w:rPr>
                <w:rFonts w:ascii="Tahoma" w:eastAsia="Times New Roman" w:hAnsi="Tahoma" w:cs="B Nazanin"/>
                <w:b/>
                <w:bCs/>
                <w:color w:val="000000"/>
                <w:sz w:val="14"/>
                <w:szCs w:val="14"/>
                <w:lang w:bidi="fa-IR"/>
              </w:rPr>
              <w:t>HF</w:t>
            </w:r>
          </w:p>
        </w:tc>
      </w:tr>
      <w:tr w:rsidR="001E1622" w:rsidRPr="001E1622" w:rsidTr="00884416">
        <w:trPr>
          <w:trHeight w:val="194"/>
          <w:tblCellSpacing w:w="0" w:type="dxa"/>
        </w:trPr>
        <w:tc>
          <w:tcPr>
            <w:tcW w:w="143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‏رده بندی دیویی</w:t>
            </w:r>
          </w:p>
        </w:tc>
        <w:tc>
          <w:tcPr>
            <w:tcW w:w="206"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p>
        </w:tc>
        <w:tc>
          <w:tcPr>
            <w:tcW w:w="3358" w:type="pct"/>
            <w:tcBorders>
              <w:top w:val="nil"/>
              <w:left w:val="nil"/>
              <w:bottom w:val="nil"/>
              <w:right w:val="nil"/>
            </w:tcBorders>
            <w:hideMark/>
          </w:tcPr>
          <w:p w:rsidR="001E1622" w:rsidRPr="001E1622" w:rsidRDefault="001E1622" w:rsidP="001E1622">
            <w:pPr>
              <w:bidi/>
              <w:spacing w:after="0" w:line="240" w:lineRule="auto"/>
              <w:rPr>
                <w:rFonts w:ascii="Tahoma" w:eastAsia="Times New Roman" w:hAnsi="Tahoma" w:cs="B Nazanin"/>
                <w:b/>
                <w:bCs/>
                <w:color w:val="000000"/>
                <w:sz w:val="14"/>
                <w:szCs w:val="14"/>
              </w:rPr>
            </w:pPr>
            <w:r w:rsidRPr="001E1622">
              <w:rPr>
                <w:rFonts w:ascii="Tahoma" w:eastAsia="Times New Roman" w:hAnsi="Tahoma" w:cs="B Nazanin" w:hint="cs"/>
                <w:b/>
                <w:bCs/>
                <w:color w:val="000000"/>
                <w:sz w:val="14"/>
                <w:szCs w:val="14"/>
                <w:rtl/>
              </w:rPr>
              <w:t>‏</w:t>
            </w:r>
            <w:r w:rsidR="00B936E2">
              <w:rPr>
                <w:rFonts w:ascii="Tahoma" w:eastAsia="Times New Roman" w:hAnsi="Tahoma" w:cs="B Nazanin"/>
                <w:b/>
                <w:bCs/>
                <w:color w:val="000000"/>
                <w:sz w:val="14"/>
                <w:szCs w:val="14"/>
              </w:rPr>
              <w:t>068/004</w:t>
            </w:r>
          </w:p>
        </w:tc>
      </w:tr>
      <w:tr w:rsidR="001E1622" w:rsidRPr="001E1622" w:rsidTr="00884416">
        <w:trPr>
          <w:trHeight w:val="38"/>
          <w:tblCellSpacing w:w="0" w:type="dxa"/>
        </w:trPr>
        <w:tc>
          <w:tcPr>
            <w:tcW w:w="1436" w:type="pct"/>
            <w:tcBorders>
              <w:top w:val="nil"/>
              <w:left w:val="nil"/>
              <w:bottom w:val="nil"/>
              <w:right w:val="nil"/>
            </w:tcBorders>
          </w:tcPr>
          <w:p w:rsidR="001E1622" w:rsidRPr="001E1622" w:rsidRDefault="001E1622" w:rsidP="001E1622">
            <w:pPr>
              <w:bidi/>
              <w:spacing w:after="0" w:line="240" w:lineRule="auto"/>
              <w:ind w:left="63"/>
              <w:rPr>
                <w:rFonts w:ascii="Tahoma" w:eastAsia="Times New Roman" w:hAnsi="Tahoma" w:cs="B Nazanin"/>
                <w:b/>
                <w:bCs/>
                <w:color w:val="000000"/>
                <w:sz w:val="14"/>
                <w:szCs w:val="14"/>
              </w:rPr>
            </w:pPr>
          </w:p>
        </w:tc>
        <w:tc>
          <w:tcPr>
            <w:tcW w:w="206" w:type="pct"/>
            <w:tcBorders>
              <w:top w:val="nil"/>
              <w:left w:val="nil"/>
              <w:bottom w:val="nil"/>
              <w:right w:val="nil"/>
            </w:tcBorders>
          </w:tcPr>
          <w:p w:rsidR="001E1622" w:rsidRPr="001E1622" w:rsidRDefault="001E1622" w:rsidP="001E1622">
            <w:pPr>
              <w:bidi/>
              <w:spacing w:after="0" w:line="240" w:lineRule="auto"/>
              <w:ind w:left="236"/>
              <w:rPr>
                <w:rFonts w:ascii="Tahoma" w:eastAsia="Times New Roman" w:hAnsi="Tahoma" w:cs="B Nazanin"/>
                <w:b/>
                <w:bCs/>
                <w:color w:val="000000"/>
                <w:sz w:val="14"/>
                <w:szCs w:val="14"/>
              </w:rPr>
            </w:pPr>
          </w:p>
        </w:tc>
        <w:tc>
          <w:tcPr>
            <w:tcW w:w="3358" w:type="pct"/>
            <w:tcBorders>
              <w:top w:val="nil"/>
              <w:left w:val="nil"/>
              <w:bottom w:val="nil"/>
              <w:right w:val="nil"/>
            </w:tcBorders>
          </w:tcPr>
          <w:p w:rsidR="001E1622" w:rsidRPr="001E1622" w:rsidRDefault="001E1622" w:rsidP="001E1622">
            <w:pPr>
              <w:bidi/>
              <w:spacing w:after="0" w:line="240" w:lineRule="auto"/>
              <w:rPr>
                <w:rFonts w:ascii="Tahoma" w:eastAsia="Times New Roman" w:hAnsi="Tahoma" w:cs="B Nazanin"/>
                <w:b/>
                <w:bCs/>
                <w:color w:val="000000"/>
                <w:sz w:val="14"/>
                <w:szCs w:val="14"/>
              </w:rPr>
            </w:pPr>
          </w:p>
        </w:tc>
      </w:tr>
    </w:tbl>
    <w:tbl>
      <w:tblPr>
        <w:bidiVisual/>
        <w:tblW w:w="6804" w:type="dxa"/>
        <w:tblInd w:w="135"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201"/>
        <w:gridCol w:w="76"/>
        <w:gridCol w:w="4318"/>
        <w:gridCol w:w="209"/>
      </w:tblGrid>
      <w:tr w:rsidR="001E1622" w:rsidRPr="001E1622" w:rsidTr="00884416">
        <w:trPr>
          <w:gridAfter w:val="1"/>
          <w:wAfter w:w="209" w:type="dxa"/>
          <w:trHeight w:val="300"/>
        </w:trPr>
        <w:tc>
          <w:tcPr>
            <w:tcW w:w="2201" w:type="dxa"/>
            <w:tcBorders>
              <w:top w:val="single" w:sz="4" w:space="0" w:color="auto"/>
              <w:left w:val="nil"/>
              <w:bottom w:val="nil"/>
              <w:right w:val="nil"/>
            </w:tcBorders>
            <w:vAlign w:val="center"/>
            <w:hideMark/>
          </w:tcPr>
          <w:bookmarkEnd w:id="6"/>
          <w:p w:rsidR="001E1622" w:rsidRPr="001E1622" w:rsidRDefault="001E1622" w:rsidP="001E1622">
            <w:pPr>
              <w:bidi/>
              <w:spacing w:after="0" w:line="240" w:lineRule="auto"/>
              <w:rPr>
                <w:rFonts w:ascii="Times New Roman" w:eastAsia="Times New Roman" w:hAnsi="Times New Roman" w:cs="2  Nazanin"/>
                <w:b/>
                <w:bCs/>
                <w:sz w:val="18"/>
                <w:szCs w:val="18"/>
              </w:rPr>
            </w:pPr>
            <w:r w:rsidRPr="001E1622">
              <w:rPr>
                <w:rFonts w:ascii="Times New Roman" w:eastAsia="Times New Roman" w:hAnsi="Times New Roman" w:cs="2  Nazanin" w:hint="cs"/>
                <w:b/>
                <w:bCs/>
                <w:sz w:val="18"/>
                <w:szCs w:val="18"/>
                <w:rtl/>
              </w:rPr>
              <w:t xml:space="preserve">نام اثر                            </w:t>
            </w:r>
          </w:p>
        </w:tc>
        <w:tc>
          <w:tcPr>
            <w:tcW w:w="76" w:type="dxa"/>
            <w:tcBorders>
              <w:top w:val="single" w:sz="4" w:space="0" w:color="auto"/>
              <w:left w:val="nil"/>
              <w:bottom w:val="nil"/>
              <w:right w:val="nil"/>
            </w:tcBorders>
            <w:vAlign w:val="center"/>
            <w:hideMark/>
          </w:tcPr>
          <w:p w:rsidR="001E1622" w:rsidRPr="001E1622" w:rsidRDefault="001E1622" w:rsidP="001E1622">
            <w:pPr>
              <w:bidi/>
              <w:spacing w:after="0" w:line="204" w:lineRule="auto"/>
              <w:rPr>
                <w:rFonts w:ascii="Times New Roman" w:eastAsia="Times New Roman" w:hAnsi="Times New Roman" w:cs="B Nazanin"/>
                <w:b/>
                <w:bCs/>
                <w:sz w:val="20"/>
                <w:szCs w:val="20"/>
                <w:rtl/>
              </w:rPr>
            </w:pPr>
            <w:r w:rsidRPr="001E1622">
              <w:rPr>
                <w:rFonts w:ascii="Times New Roman" w:eastAsia="Times New Roman" w:hAnsi="Times New Roman" w:cs="B Nazanin" w:hint="cs"/>
                <w:b/>
                <w:bCs/>
                <w:sz w:val="20"/>
                <w:szCs w:val="20"/>
                <w:rtl/>
              </w:rPr>
              <w:t>:</w:t>
            </w:r>
          </w:p>
        </w:tc>
        <w:tc>
          <w:tcPr>
            <w:tcW w:w="4319" w:type="dxa"/>
            <w:tcBorders>
              <w:top w:val="single" w:sz="4" w:space="0" w:color="auto"/>
              <w:left w:val="nil"/>
              <w:bottom w:val="nil"/>
              <w:right w:val="nil"/>
            </w:tcBorders>
            <w:vAlign w:val="center"/>
            <w:hideMark/>
          </w:tcPr>
          <w:p w:rsidR="001E1622" w:rsidRPr="001E1622" w:rsidRDefault="001E1622" w:rsidP="001E1622">
            <w:pPr>
              <w:jc w:val="center"/>
              <w:rPr>
                <w:rFonts w:cs="2  Nazanin"/>
                <w:b/>
                <w:bCs/>
                <w:sz w:val="18"/>
                <w:szCs w:val="18"/>
                <w:rtl/>
                <w:lang w:bidi="fa-IR"/>
              </w:rPr>
            </w:pPr>
            <w:r w:rsidRPr="001E1622">
              <w:rPr>
                <w:rFonts w:cs="2  Nazanin" w:hint="cs"/>
                <w:b/>
                <w:bCs/>
                <w:sz w:val="18"/>
                <w:szCs w:val="18"/>
                <w:rtl/>
                <w:lang w:bidi="fa-IR"/>
              </w:rPr>
              <w:t>مبانی طراحی مراکز داده امن</w:t>
            </w:r>
          </w:p>
          <w:p w:rsidR="001E1622" w:rsidRPr="001E1622" w:rsidRDefault="001E1622" w:rsidP="001E1622">
            <w:pPr>
              <w:bidi/>
              <w:spacing w:after="0" w:line="240" w:lineRule="auto"/>
              <w:rPr>
                <w:rFonts w:cs="2  Nazanin"/>
                <w:b/>
                <w:bCs/>
                <w:sz w:val="18"/>
                <w:szCs w:val="18"/>
                <w:rtl/>
                <w:lang w:bidi="fa-IR"/>
              </w:rPr>
            </w:pPr>
          </w:p>
        </w:tc>
      </w:tr>
      <w:tr w:rsidR="001E1622" w:rsidRPr="001E1622" w:rsidTr="00884416">
        <w:trPr>
          <w:gridAfter w:val="1"/>
          <w:wAfter w:w="209" w:type="dxa"/>
          <w:trHeight w:val="579"/>
        </w:trPr>
        <w:tc>
          <w:tcPr>
            <w:tcW w:w="2201" w:type="dxa"/>
            <w:tcBorders>
              <w:top w:val="nil"/>
              <w:left w:val="nil"/>
              <w:bottom w:val="nil"/>
              <w:right w:val="nil"/>
            </w:tcBorders>
            <w:vAlign w:val="center"/>
            <w:hideMark/>
          </w:tcPr>
          <w:p w:rsidR="001E1622" w:rsidRPr="001E1622" w:rsidRDefault="001E1622" w:rsidP="001E1622">
            <w:pPr>
              <w:bidi/>
              <w:spacing w:after="0" w:line="240" w:lineRule="auto"/>
              <w:rPr>
                <w:rFonts w:ascii="Times New Roman" w:eastAsia="Times New Roman" w:hAnsi="Times New Roman" w:cs="2  Nazanin"/>
                <w:b/>
                <w:bCs/>
                <w:sz w:val="18"/>
                <w:szCs w:val="18"/>
                <w:rtl/>
              </w:rPr>
            </w:pPr>
            <w:r w:rsidRPr="001E1622">
              <w:rPr>
                <w:rFonts w:ascii="Times New Roman" w:eastAsia="Times New Roman" w:hAnsi="Times New Roman" w:cs="2  Nazanin" w:hint="cs"/>
                <w:b/>
                <w:bCs/>
                <w:sz w:val="18"/>
                <w:szCs w:val="18"/>
                <w:rtl/>
              </w:rPr>
              <w:t>تهیه و تدوین</w:t>
            </w:r>
          </w:p>
        </w:tc>
        <w:tc>
          <w:tcPr>
            <w:tcW w:w="76" w:type="dxa"/>
            <w:tcBorders>
              <w:top w:val="nil"/>
              <w:left w:val="nil"/>
              <w:bottom w:val="nil"/>
              <w:right w:val="nil"/>
            </w:tcBorders>
            <w:vAlign w:val="center"/>
            <w:hideMark/>
          </w:tcPr>
          <w:p w:rsidR="001E1622" w:rsidRPr="001E1622" w:rsidRDefault="001E1622" w:rsidP="001E1622">
            <w:pPr>
              <w:bidi/>
              <w:spacing w:after="0" w:line="204" w:lineRule="auto"/>
              <w:rPr>
                <w:rFonts w:ascii="Times New Roman" w:eastAsia="Times New Roman" w:hAnsi="Times New Roman" w:cs="B Nazanin"/>
                <w:b/>
                <w:bCs/>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hideMark/>
          </w:tcPr>
          <w:p w:rsidR="001E1622" w:rsidRPr="001E1622" w:rsidRDefault="001E1622" w:rsidP="001E1622">
            <w:pPr>
              <w:bidi/>
              <w:spacing w:after="0" w:line="240" w:lineRule="auto"/>
              <w:rPr>
                <w:rFonts w:ascii="Times New Roman" w:eastAsia="Times New Roman" w:hAnsi="Times New Roman" w:cs="B Nazanin"/>
                <w:szCs w:val="20"/>
                <w:rtl/>
              </w:rPr>
            </w:pPr>
            <w:r w:rsidRPr="001E1622">
              <w:rPr>
                <w:rFonts w:ascii="Tahoma" w:eastAsia="Times New Roman" w:hAnsi="Tahoma" w:cs="B Nazanin" w:hint="cs"/>
                <w:b/>
                <w:bCs/>
                <w:color w:val="000000"/>
                <w:sz w:val="14"/>
                <w:szCs w:val="14"/>
                <w:rtl/>
              </w:rPr>
              <w:t>دکتر سید جواد‌هاشمی فشارکی</w:t>
            </w:r>
            <w:r w:rsidRPr="001E1622">
              <w:rPr>
                <w:rFonts w:ascii="Times New Roman" w:eastAsia="Times New Roman" w:hAnsi="Times New Roman" w:cs="B Nazanin" w:hint="cs"/>
                <w:szCs w:val="20"/>
                <w:rtl/>
              </w:rPr>
              <w:t xml:space="preserve"> </w:t>
            </w:r>
          </w:p>
        </w:tc>
      </w:tr>
      <w:tr w:rsidR="001E1622" w:rsidRPr="001E1622" w:rsidTr="00884416">
        <w:trPr>
          <w:gridAfter w:val="1"/>
          <w:wAfter w:w="209" w:type="dxa"/>
          <w:trHeight w:val="87"/>
        </w:trPr>
        <w:tc>
          <w:tcPr>
            <w:tcW w:w="2201" w:type="dxa"/>
            <w:tcBorders>
              <w:top w:val="nil"/>
              <w:left w:val="nil"/>
              <w:bottom w:val="nil"/>
              <w:right w:val="nil"/>
            </w:tcBorders>
            <w:vAlign w:val="center"/>
            <w:hideMark/>
          </w:tcPr>
          <w:p w:rsidR="001E1622" w:rsidRPr="001E1622" w:rsidRDefault="001E1622" w:rsidP="001E1622">
            <w:pPr>
              <w:bidi/>
              <w:spacing w:after="0" w:line="204" w:lineRule="auto"/>
              <w:rPr>
                <w:rFonts w:ascii="Times New Roman" w:eastAsia="Times New Roman" w:hAnsi="Times New Roman" w:cs="2  Nazanin"/>
                <w:sz w:val="18"/>
                <w:szCs w:val="18"/>
                <w:rtl/>
              </w:rPr>
            </w:pPr>
            <w:r w:rsidRPr="001E1622">
              <w:rPr>
                <w:rFonts w:ascii="Times New Roman" w:eastAsia="Times New Roman" w:hAnsi="Times New Roman" w:cs="2  Nazanin" w:hint="cs"/>
                <w:b/>
                <w:bCs/>
                <w:sz w:val="18"/>
                <w:szCs w:val="18"/>
                <w:rtl/>
              </w:rPr>
              <w:t xml:space="preserve">طراح جلد                     </w:t>
            </w:r>
          </w:p>
        </w:tc>
        <w:tc>
          <w:tcPr>
            <w:tcW w:w="76" w:type="dxa"/>
            <w:tcBorders>
              <w:top w:val="nil"/>
              <w:left w:val="nil"/>
              <w:bottom w:val="nil"/>
              <w:right w:val="nil"/>
            </w:tcBorders>
            <w:vAlign w:val="center"/>
            <w:hideMark/>
          </w:tcPr>
          <w:p w:rsidR="001E1622" w:rsidRPr="001E1622" w:rsidRDefault="001E1622" w:rsidP="001E1622">
            <w:pPr>
              <w:bidi/>
              <w:spacing w:after="0" w:line="204" w:lineRule="auto"/>
              <w:rPr>
                <w:rFonts w:ascii="Times New Roman" w:eastAsia="Times New Roman" w:hAnsi="Times New Roman" w:cs="B Nazanin"/>
                <w:b/>
                <w:bCs/>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tcPr>
          <w:p w:rsidR="001E1622" w:rsidRPr="001E1622" w:rsidRDefault="001E1622" w:rsidP="001E1622">
            <w:pPr>
              <w:tabs>
                <w:tab w:val="left" w:pos="4003"/>
              </w:tabs>
              <w:bidi/>
              <w:spacing w:after="0" w:line="204" w:lineRule="auto"/>
              <w:rPr>
                <w:rFonts w:ascii="Times New Roman" w:eastAsia="Times New Roman" w:hAnsi="Times New Roman" w:cs="B Nazanin"/>
                <w:b/>
                <w:bCs/>
                <w:sz w:val="20"/>
                <w:szCs w:val="20"/>
                <w:rtl/>
              </w:rPr>
            </w:pPr>
          </w:p>
        </w:tc>
      </w:tr>
      <w:tr w:rsidR="001E1622" w:rsidRPr="001E1622" w:rsidTr="00884416">
        <w:trPr>
          <w:gridAfter w:val="1"/>
          <w:wAfter w:w="209" w:type="dxa"/>
          <w:trHeight w:val="227"/>
        </w:trPr>
        <w:tc>
          <w:tcPr>
            <w:tcW w:w="2201"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2  Nazanin"/>
                <w:sz w:val="18"/>
                <w:szCs w:val="18"/>
                <w:rtl/>
              </w:rPr>
            </w:pPr>
            <w:r w:rsidRPr="001E1622">
              <w:rPr>
                <w:rFonts w:ascii="Times New Roman" w:eastAsia="Times New Roman" w:hAnsi="Times New Roman" w:cs="2  Nazanin" w:hint="cs"/>
                <w:b/>
                <w:bCs/>
                <w:sz w:val="18"/>
                <w:szCs w:val="18"/>
                <w:rtl/>
              </w:rPr>
              <w:t xml:space="preserve">حروف‌نگار و صفحه‌آرا   </w:t>
            </w:r>
          </w:p>
        </w:tc>
        <w:tc>
          <w:tcPr>
            <w:tcW w:w="76"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tcPr>
          <w:p w:rsidR="001E1622" w:rsidRPr="001E1622" w:rsidRDefault="001E1622" w:rsidP="001E1622">
            <w:pPr>
              <w:tabs>
                <w:tab w:val="left" w:pos="677"/>
                <w:tab w:val="left" w:pos="819"/>
                <w:tab w:val="left" w:pos="4003"/>
              </w:tabs>
              <w:bidi/>
              <w:spacing w:after="0" w:line="204" w:lineRule="auto"/>
              <w:rPr>
                <w:rFonts w:ascii="Times New Roman" w:eastAsia="Times New Roman" w:hAnsi="Times New Roman" w:cs="B Nazanin"/>
                <w:sz w:val="20"/>
                <w:szCs w:val="20"/>
                <w:rtl/>
              </w:rPr>
            </w:pPr>
          </w:p>
        </w:tc>
      </w:tr>
      <w:tr w:rsidR="001E1622" w:rsidRPr="001E1622" w:rsidTr="00884416">
        <w:trPr>
          <w:gridAfter w:val="1"/>
          <w:wAfter w:w="209" w:type="dxa"/>
          <w:trHeight w:val="227"/>
        </w:trPr>
        <w:tc>
          <w:tcPr>
            <w:tcW w:w="2201"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2  Nazanin"/>
                <w:sz w:val="18"/>
                <w:szCs w:val="18"/>
                <w:rtl/>
              </w:rPr>
            </w:pPr>
            <w:r w:rsidRPr="001E1622">
              <w:rPr>
                <w:rFonts w:ascii="Times New Roman" w:eastAsia="Times New Roman" w:hAnsi="Times New Roman" w:cs="2  Nazanin" w:hint="cs"/>
                <w:b/>
                <w:bCs/>
                <w:sz w:val="18"/>
                <w:szCs w:val="18"/>
                <w:rtl/>
              </w:rPr>
              <w:t>نوبت چاپ</w:t>
            </w:r>
          </w:p>
        </w:tc>
        <w:tc>
          <w:tcPr>
            <w:tcW w:w="76"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hideMark/>
          </w:tcPr>
          <w:p w:rsidR="001E1622" w:rsidRPr="001E1622" w:rsidRDefault="001E1622" w:rsidP="00B936E2">
            <w:pPr>
              <w:tabs>
                <w:tab w:val="left" w:pos="677"/>
                <w:tab w:val="left" w:pos="819"/>
                <w:tab w:val="left" w:pos="4003"/>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sz w:val="20"/>
                <w:szCs w:val="20"/>
                <w:rtl/>
              </w:rPr>
              <w:t>اول-</w:t>
            </w:r>
            <w:r w:rsidR="00B936E2">
              <w:rPr>
                <w:rFonts w:ascii="Times New Roman" w:eastAsia="Times New Roman" w:hAnsi="Times New Roman" w:cs="B Nazanin" w:hint="cs"/>
                <w:sz w:val="20"/>
                <w:szCs w:val="20"/>
                <w:rtl/>
                <w:lang w:bidi="fa-IR"/>
              </w:rPr>
              <w:t>1395</w:t>
            </w:r>
          </w:p>
        </w:tc>
      </w:tr>
      <w:tr w:rsidR="001E1622" w:rsidRPr="001E1622" w:rsidTr="00884416">
        <w:trPr>
          <w:gridAfter w:val="1"/>
          <w:wAfter w:w="209" w:type="dxa"/>
          <w:trHeight w:val="227"/>
        </w:trPr>
        <w:tc>
          <w:tcPr>
            <w:tcW w:w="2201"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2  Nazanin"/>
                <w:sz w:val="18"/>
                <w:szCs w:val="18"/>
                <w:rtl/>
              </w:rPr>
            </w:pPr>
            <w:r w:rsidRPr="001E1622">
              <w:rPr>
                <w:rFonts w:ascii="Times New Roman" w:eastAsia="Times New Roman" w:hAnsi="Times New Roman" w:cs="2  Nazanin" w:hint="cs"/>
                <w:b/>
                <w:bCs/>
                <w:sz w:val="18"/>
                <w:szCs w:val="18"/>
                <w:rtl/>
              </w:rPr>
              <w:t xml:space="preserve">شمارگان   </w:t>
            </w:r>
          </w:p>
        </w:tc>
        <w:tc>
          <w:tcPr>
            <w:tcW w:w="76"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ind w:right="-582" w:firstLine="284"/>
              <w:rPr>
                <w:rFonts w:ascii="Times New Roman" w:eastAsia="Times New Roman" w:hAnsi="Times New Roman" w:cs="B Nazanin"/>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hideMark/>
          </w:tcPr>
          <w:p w:rsidR="001E1622" w:rsidRPr="001E1622" w:rsidRDefault="001E1622" w:rsidP="001E1622">
            <w:pPr>
              <w:tabs>
                <w:tab w:val="left" w:pos="677"/>
                <w:tab w:val="left" w:pos="819"/>
                <w:tab w:val="left" w:pos="4003"/>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sz w:val="20"/>
                <w:szCs w:val="20"/>
                <w:rtl/>
                <w:lang w:bidi="fa-IR"/>
              </w:rPr>
              <w:t>۱۰۰۰</w:t>
            </w:r>
            <w:r w:rsidRPr="001E1622">
              <w:rPr>
                <w:rFonts w:ascii="Times New Roman" w:eastAsia="Times New Roman" w:hAnsi="Times New Roman" w:cs="B Nazanin" w:hint="cs"/>
                <w:sz w:val="20"/>
                <w:szCs w:val="20"/>
                <w:rtl/>
              </w:rPr>
              <w:t xml:space="preserve"> نسخه</w:t>
            </w:r>
          </w:p>
        </w:tc>
      </w:tr>
      <w:tr w:rsidR="001E1622" w:rsidRPr="001E1622" w:rsidTr="00884416">
        <w:trPr>
          <w:gridAfter w:val="1"/>
          <w:wAfter w:w="209" w:type="dxa"/>
          <w:trHeight w:val="227"/>
        </w:trPr>
        <w:tc>
          <w:tcPr>
            <w:tcW w:w="2201"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2  Nazanin"/>
                <w:sz w:val="18"/>
                <w:szCs w:val="18"/>
                <w:rtl/>
              </w:rPr>
            </w:pPr>
            <w:r w:rsidRPr="001E1622">
              <w:rPr>
                <w:rFonts w:ascii="Times New Roman" w:eastAsia="Times New Roman" w:hAnsi="Times New Roman" w:cs="2  Nazanin" w:hint="cs"/>
                <w:b/>
                <w:bCs/>
                <w:sz w:val="18"/>
                <w:szCs w:val="18"/>
                <w:rtl/>
              </w:rPr>
              <w:t>قیمت</w:t>
            </w:r>
          </w:p>
        </w:tc>
        <w:tc>
          <w:tcPr>
            <w:tcW w:w="76" w:type="dxa"/>
            <w:tcBorders>
              <w:top w:val="nil"/>
              <w:left w:val="nil"/>
              <w:bottom w:val="nil"/>
              <w:right w:val="nil"/>
            </w:tcBorders>
            <w:vAlign w:val="center"/>
            <w:hideMark/>
          </w:tcPr>
          <w:p w:rsidR="001E1622" w:rsidRPr="001E1622" w:rsidRDefault="001E1622" w:rsidP="001E1622">
            <w:pPr>
              <w:tabs>
                <w:tab w:val="left" w:pos="677"/>
                <w:tab w:val="left" w:pos="819"/>
              </w:tabs>
              <w:bidi/>
              <w:spacing w:after="0" w:line="204" w:lineRule="auto"/>
              <w:ind w:right="-582" w:firstLine="284"/>
              <w:rPr>
                <w:rFonts w:ascii="Times New Roman" w:eastAsia="Times New Roman" w:hAnsi="Times New Roman" w:cs="B Nazanin"/>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nil"/>
              <w:right w:val="nil"/>
            </w:tcBorders>
            <w:vAlign w:val="center"/>
            <w:hideMark/>
          </w:tcPr>
          <w:p w:rsidR="001E1622" w:rsidRPr="001E1622" w:rsidRDefault="001E1622" w:rsidP="001E1622">
            <w:pPr>
              <w:tabs>
                <w:tab w:val="left" w:pos="677"/>
                <w:tab w:val="left" w:pos="819"/>
                <w:tab w:val="left" w:pos="4003"/>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sz w:val="20"/>
                <w:szCs w:val="20"/>
                <w:rtl/>
              </w:rPr>
              <w:t>000 22تومان</w:t>
            </w:r>
          </w:p>
        </w:tc>
      </w:tr>
      <w:tr w:rsidR="001E1622" w:rsidRPr="001E1622" w:rsidTr="00884416">
        <w:trPr>
          <w:gridAfter w:val="1"/>
          <w:wAfter w:w="209" w:type="dxa"/>
          <w:trHeight w:val="227"/>
        </w:trPr>
        <w:tc>
          <w:tcPr>
            <w:tcW w:w="2201" w:type="dxa"/>
            <w:tcBorders>
              <w:top w:val="nil"/>
              <w:left w:val="nil"/>
              <w:bottom w:val="single" w:sz="4" w:space="0" w:color="auto"/>
              <w:right w:val="nil"/>
            </w:tcBorders>
            <w:vAlign w:val="center"/>
            <w:hideMark/>
          </w:tcPr>
          <w:p w:rsidR="001E1622" w:rsidRPr="001E1622" w:rsidRDefault="001E1622" w:rsidP="001E1622">
            <w:pPr>
              <w:tabs>
                <w:tab w:val="left" w:pos="677"/>
                <w:tab w:val="left" w:pos="819"/>
              </w:tabs>
              <w:bidi/>
              <w:spacing w:after="0" w:line="204" w:lineRule="auto"/>
              <w:rPr>
                <w:rFonts w:ascii="Times New Roman" w:eastAsia="Times New Roman" w:hAnsi="Times New Roman" w:cs="2  Nazanin"/>
                <w:b/>
                <w:bCs/>
                <w:sz w:val="18"/>
                <w:szCs w:val="18"/>
                <w:rtl/>
              </w:rPr>
            </w:pPr>
            <w:r w:rsidRPr="001E1622">
              <w:rPr>
                <w:rFonts w:ascii="Times New Roman" w:eastAsia="Times New Roman" w:hAnsi="Times New Roman" w:cs="2  Nazanin" w:hint="cs"/>
                <w:b/>
                <w:bCs/>
                <w:sz w:val="18"/>
                <w:szCs w:val="18"/>
                <w:rtl/>
              </w:rPr>
              <w:t>شابک</w:t>
            </w:r>
          </w:p>
        </w:tc>
        <w:tc>
          <w:tcPr>
            <w:tcW w:w="76" w:type="dxa"/>
            <w:tcBorders>
              <w:top w:val="nil"/>
              <w:left w:val="nil"/>
              <w:bottom w:val="single" w:sz="4" w:space="0" w:color="auto"/>
              <w:right w:val="nil"/>
            </w:tcBorders>
            <w:vAlign w:val="center"/>
            <w:hideMark/>
          </w:tcPr>
          <w:p w:rsidR="001E1622" w:rsidRPr="001E1622" w:rsidRDefault="001E1622" w:rsidP="001E1622">
            <w:pPr>
              <w:tabs>
                <w:tab w:val="left" w:pos="677"/>
                <w:tab w:val="left" w:pos="819"/>
              </w:tabs>
              <w:bidi/>
              <w:spacing w:after="0" w:line="204" w:lineRule="auto"/>
              <w:ind w:right="-582" w:firstLine="284"/>
              <w:rPr>
                <w:rFonts w:ascii="Times New Roman" w:eastAsia="Times New Roman" w:hAnsi="Times New Roman" w:cs="B Nazanin"/>
                <w:b/>
                <w:bCs/>
                <w:sz w:val="20"/>
                <w:szCs w:val="20"/>
                <w:rtl/>
              </w:rPr>
            </w:pPr>
            <w:r w:rsidRPr="001E1622">
              <w:rPr>
                <w:rFonts w:ascii="Times New Roman" w:eastAsia="Times New Roman" w:hAnsi="Times New Roman" w:cs="B Nazanin" w:hint="cs"/>
                <w:b/>
                <w:bCs/>
                <w:sz w:val="20"/>
                <w:szCs w:val="20"/>
                <w:rtl/>
              </w:rPr>
              <w:t>:</w:t>
            </w:r>
          </w:p>
        </w:tc>
        <w:tc>
          <w:tcPr>
            <w:tcW w:w="4319" w:type="dxa"/>
            <w:tcBorders>
              <w:top w:val="nil"/>
              <w:left w:val="nil"/>
              <w:bottom w:val="single" w:sz="4" w:space="0" w:color="auto"/>
              <w:right w:val="nil"/>
            </w:tcBorders>
            <w:vAlign w:val="center"/>
          </w:tcPr>
          <w:p w:rsidR="001E1622" w:rsidRPr="001E1622" w:rsidRDefault="001E1622" w:rsidP="001E1622">
            <w:pPr>
              <w:tabs>
                <w:tab w:val="left" w:pos="677"/>
                <w:tab w:val="left" w:pos="819"/>
                <w:tab w:val="left" w:pos="4003"/>
              </w:tabs>
              <w:bidi/>
              <w:spacing w:after="0" w:line="204" w:lineRule="auto"/>
              <w:rPr>
                <w:rFonts w:ascii="Times New Roman" w:eastAsia="Times New Roman" w:hAnsi="Times New Roman" w:cs="B Nazanin"/>
                <w:sz w:val="20"/>
                <w:szCs w:val="20"/>
                <w:rtl/>
              </w:rPr>
            </w:pPr>
          </w:p>
        </w:tc>
      </w:tr>
      <w:tr w:rsidR="001E1622" w:rsidRPr="001E1622" w:rsidTr="00884416">
        <w:trPr>
          <w:trHeight w:val="227"/>
        </w:trPr>
        <w:tc>
          <w:tcPr>
            <w:tcW w:w="6805" w:type="dxa"/>
            <w:gridSpan w:val="4"/>
            <w:tcBorders>
              <w:top w:val="single" w:sz="4" w:space="0" w:color="auto"/>
              <w:left w:val="nil"/>
              <w:bottom w:val="single" w:sz="4" w:space="0" w:color="auto"/>
              <w:right w:val="nil"/>
            </w:tcBorders>
            <w:vAlign w:val="center"/>
            <w:hideMark/>
          </w:tcPr>
          <w:p w:rsidR="001E1622" w:rsidRPr="001E1622" w:rsidRDefault="001E1622" w:rsidP="001E1622">
            <w:pPr>
              <w:tabs>
                <w:tab w:val="left" w:pos="677"/>
                <w:tab w:val="left" w:pos="819"/>
                <w:tab w:val="left" w:pos="4003"/>
              </w:tabs>
              <w:bidi/>
              <w:spacing w:after="0" w:line="204" w:lineRule="auto"/>
              <w:rPr>
                <w:rFonts w:ascii="Times New Roman" w:eastAsia="Times New Roman" w:hAnsi="Times New Roman" w:cs="B Nazanin"/>
                <w:sz w:val="20"/>
                <w:szCs w:val="20"/>
                <w:rtl/>
              </w:rPr>
            </w:pPr>
            <w:r w:rsidRPr="001E1622">
              <w:rPr>
                <w:rFonts w:ascii="Times New Roman" w:eastAsia="Times New Roman" w:hAnsi="Times New Roman" w:cs="B Nazanin" w:hint="cs"/>
                <w:sz w:val="18"/>
                <w:rtl/>
              </w:rPr>
              <w:t>کلیه حقوق اعم از چاپ و تکثیر، نسخه‌برداری برای شرکت کوشاپایدار محفوظ است.</w:t>
            </w:r>
          </w:p>
        </w:tc>
      </w:tr>
      <w:tr w:rsidR="001E1622" w:rsidRPr="001E1622" w:rsidTr="00884416">
        <w:trPr>
          <w:trHeight w:val="227"/>
        </w:trPr>
        <w:tc>
          <w:tcPr>
            <w:tcW w:w="6805" w:type="dxa"/>
            <w:gridSpan w:val="4"/>
            <w:tcBorders>
              <w:top w:val="single" w:sz="4" w:space="0" w:color="auto"/>
              <w:left w:val="nil"/>
              <w:bottom w:val="single" w:sz="4" w:space="0" w:color="auto"/>
              <w:right w:val="nil"/>
            </w:tcBorders>
            <w:vAlign w:val="center"/>
          </w:tcPr>
          <w:p w:rsidR="001E1622" w:rsidRPr="001E1622" w:rsidRDefault="001E1622" w:rsidP="001E1622">
            <w:pPr>
              <w:tabs>
                <w:tab w:val="left" w:pos="677"/>
                <w:tab w:val="left" w:pos="819"/>
              </w:tabs>
              <w:bidi/>
              <w:spacing w:after="0" w:line="204" w:lineRule="auto"/>
              <w:ind w:right="-584" w:firstLine="284"/>
              <w:jc w:val="center"/>
              <w:rPr>
                <w:rFonts w:ascii="Times New Roman" w:eastAsia="Times New Roman" w:hAnsi="Times New Roman" w:cs="B Nazanin"/>
                <w:sz w:val="18"/>
                <w:rtl/>
              </w:rPr>
            </w:pPr>
          </w:p>
        </w:tc>
      </w:tr>
    </w:tbl>
    <w:p w:rsidR="001E1622" w:rsidRPr="001E1622" w:rsidRDefault="001E1622" w:rsidP="001E1622">
      <w:pPr>
        <w:bidi/>
        <w:spacing w:after="200" w:line="276" w:lineRule="auto"/>
        <w:ind w:firstLine="284"/>
        <w:rPr>
          <w:rFonts w:cs="B Nazanin"/>
          <w:b/>
          <w:bCs/>
          <w:sz w:val="18"/>
          <w:szCs w:val="18"/>
          <w:rtl/>
          <w:lang w:bidi="fa-IR"/>
        </w:rPr>
      </w:pPr>
      <w:r w:rsidRPr="001E1622">
        <w:rPr>
          <w:rFonts w:cs="B Nazanin" w:hint="cs"/>
          <w:b/>
          <w:bCs/>
          <w:sz w:val="18"/>
          <w:szCs w:val="18"/>
          <w:rtl/>
          <w:lang w:bidi="fa-IR"/>
        </w:rPr>
        <w:t>نقل مطالب با ذکر مأخذ بلا مانع است.</w:t>
      </w:r>
    </w:p>
    <w:p w:rsidR="001E1622" w:rsidRPr="001E1622" w:rsidRDefault="00D72204" w:rsidP="001E1622">
      <w:pPr>
        <w:bidi/>
        <w:spacing w:after="200" w:line="276" w:lineRule="auto"/>
        <w:ind w:firstLine="284"/>
        <w:jc w:val="center"/>
        <w:rPr>
          <w:rFonts w:cs="B Nazanin"/>
          <w:b/>
          <w:bCs/>
          <w:sz w:val="18"/>
          <w:szCs w:val="18"/>
          <w:rtl/>
          <w:lang w:bidi="fa-IR"/>
        </w:rPr>
      </w:pPr>
      <w:r w:rsidRPr="001E1622">
        <w:rPr>
          <w:rFonts w:cs="B Nazanin"/>
          <w:noProof/>
          <w:sz w:val="20"/>
          <w:szCs w:val="20"/>
        </w:rPr>
        <w:lastRenderedPageBreak/>
        <w:drawing>
          <wp:inline distT="0" distB="0" distL="0" distR="0" wp14:anchorId="2FF334CA" wp14:editId="203CE9F9">
            <wp:extent cx="1220475" cy="742223"/>
            <wp:effectExtent l="19050" t="0" r="0" b="0"/>
            <wp:docPr id="5" name="Picture 62" descr="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1.jpg"/>
                    <pic:cNvPicPr/>
                  </pic:nvPicPr>
                  <pic:blipFill>
                    <a:blip r:embed="rId7"/>
                    <a:stretch>
                      <a:fillRect/>
                    </a:stretch>
                  </pic:blipFill>
                  <pic:spPr>
                    <a:xfrm>
                      <a:off x="0" y="0"/>
                      <a:ext cx="1233409" cy="750089"/>
                    </a:xfrm>
                    <a:prstGeom prst="rect">
                      <a:avLst/>
                    </a:prstGeom>
                  </pic:spPr>
                </pic:pic>
              </a:graphicData>
            </a:graphic>
          </wp:inline>
        </w:drawing>
      </w:r>
    </w:p>
    <w:p w:rsidR="001E1622" w:rsidRPr="001E1622" w:rsidRDefault="001E1622" w:rsidP="001E1622">
      <w:pPr>
        <w:bidi/>
        <w:spacing w:after="200" w:line="276" w:lineRule="auto"/>
        <w:ind w:firstLine="284"/>
        <w:jc w:val="center"/>
        <w:rPr>
          <w:rFonts w:cs="B Nazanin"/>
          <w:b/>
          <w:bCs/>
          <w:sz w:val="18"/>
          <w:szCs w:val="18"/>
          <w:rtl/>
          <w:lang w:bidi="fa-IR"/>
        </w:rPr>
      </w:pPr>
    </w:p>
    <w:p w:rsidR="001E1622" w:rsidRPr="001E1622" w:rsidRDefault="001E1622" w:rsidP="001E1622">
      <w:pPr>
        <w:bidi/>
        <w:spacing w:after="200" w:line="276" w:lineRule="auto"/>
        <w:ind w:firstLine="284"/>
        <w:jc w:val="center"/>
        <w:rPr>
          <w:rFonts w:cs="B Nazanin"/>
          <w:b/>
          <w:bCs/>
          <w:sz w:val="18"/>
          <w:szCs w:val="18"/>
          <w:rtl/>
          <w:lang w:bidi="fa-IR"/>
        </w:rPr>
      </w:pPr>
    </w:p>
    <w:p w:rsidR="001E1622" w:rsidRPr="001E1622" w:rsidRDefault="001E1622" w:rsidP="001E1622">
      <w:pPr>
        <w:bidi/>
        <w:spacing w:after="200" w:line="276" w:lineRule="auto"/>
        <w:ind w:firstLine="284"/>
        <w:jc w:val="center"/>
        <w:rPr>
          <w:rFonts w:cs="B Nazanin"/>
          <w:b/>
          <w:bCs/>
          <w:sz w:val="18"/>
          <w:szCs w:val="18"/>
          <w:rtl/>
          <w:lang w:bidi="fa-IR"/>
        </w:rPr>
      </w:pPr>
    </w:p>
    <w:p w:rsidR="001E1622" w:rsidRPr="001E1622" w:rsidRDefault="001E1622" w:rsidP="001E1622">
      <w:pPr>
        <w:bidi/>
        <w:spacing w:after="200" w:line="276" w:lineRule="auto"/>
        <w:ind w:firstLine="284"/>
        <w:jc w:val="center"/>
        <w:rPr>
          <w:rFonts w:cs="B Nazanin"/>
          <w:sz w:val="20"/>
          <w:szCs w:val="20"/>
          <w:lang w:bidi="fa-IR"/>
        </w:rPr>
      </w:pPr>
      <w:r w:rsidRPr="001E1622">
        <w:rPr>
          <w:rFonts w:cs="B Nazanin"/>
          <w:noProof/>
          <w:sz w:val="20"/>
          <w:szCs w:val="20"/>
        </w:rPr>
        <w:drawing>
          <wp:inline distT="0" distB="0" distL="0" distR="0" wp14:anchorId="641B6E1D" wp14:editId="0B5C411B">
            <wp:extent cx="2857500" cy="1341120"/>
            <wp:effectExtent l="0" t="0" r="0" b="0"/>
            <wp:docPr id="2" name="Picture 2" descr="BSM-2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SM-2_re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41120"/>
                    </a:xfrm>
                    <a:prstGeom prst="rect">
                      <a:avLst/>
                    </a:prstGeom>
                    <a:noFill/>
                    <a:ln>
                      <a:noFill/>
                    </a:ln>
                  </pic:spPr>
                </pic:pic>
              </a:graphicData>
            </a:graphic>
          </wp:inline>
        </w:drawing>
      </w:r>
    </w:p>
    <w:p w:rsidR="001E1622" w:rsidRPr="001E1622" w:rsidRDefault="001E1622" w:rsidP="001E1622">
      <w:pPr>
        <w:bidi/>
        <w:spacing w:after="200" w:line="276" w:lineRule="auto"/>
        <w:ind w:firstLine="284"/>
        <w:rPr>
          <w:rFonts w:cs="B Nazanin"/>
          <w:rtl/>
          <w:lang w:bidi="fa-IR"/>
        </w:rPr>
      </w:pPr>
    </w:p>
    <w:p w:rsidR="001E1622" w:rsidRPr="001E1622" w:rsidRDefault="001E1622" w:rsidP="001E1622">
      <w:pPr>
        <w:bidi/>
        <w:spacing w:after="200" w:line="276" w:lineRule="auto"/>
        <w:ind w:firstLine="284"/>
        <w:rPr>
          <w:rFonts w:cs="2  Nazanin"/>
          <w:b/>
          <w:bCs/>
          <w:rtl/>
          <w:lang w:bidi="fa-IR"/>
        </w:rPr>
      </w:pPr>
      <w:r w:rsidRPr="001E1622">
        <w:rPr>
          <w:rFonts w:cs="2  Nazanin" w:hint="cs"/>
          <w:b/>
          <w:bCs/>
          <w:rtl/>
          <w:lang w:bidi="fa-IR"/>
        </w:rPr>
        <w:t xml:space="preserve">                       تقدیم به:</w:t>
      </w:r>
    </w:p>
    <w:p w:rsidR="001E1622" w:rsidRPr="001E1622" w:rsidRDefault="001E1622" w:rsidP="001E1622">
      <w:pPr>
        <w:bidi/>
        <w:spacing w:after="200" w:line="276" w:lineRule="auto"/>
        <w:ind w:left="360" w:right="-142" w:firstLine="284"/>
        <w:jc w:val="center"/>
        <w:rPr>
          <w:rFonts w:cs="2  Nazanin"/>
          <w:b/>
          <w:bCs/>
          <w:rtl/>
          <w:lang w:bidi="fa-IR"/>
        </w:rPr>
      </w:pPr>
      <w:r w:rsidRPr="001E1622">
        <w:rPr>
          <w:rFonts w:cs="2  Nazanin" w:hint="cs"/>
          <w:b/>
          <w:bCs/>
          <w:rtl/>
          <w:lang w:bidi="fa-IR"/>
        </w:rPr>
        <w:t>آنان که برای امنیت و سر افرازی کشور جان فشانی کرده‌اند</w:t>
      </w:r>
    </w:p>
    <w:p w:rsidR="001E1622" w:rsidRPr="001E1622" w:rsidRDefault="001E1622" w:rsidP="001E1622">
      <w:pPr>
        <w:bidi/>
        <w:spacing w:after="200" w:line="276" w:lineRule="auto"/>
        <w:ind w:left="360" w:firstLine="284"/>
        <w:jc w:val="center"/>
        <w:rPr>
          <w:rFonts w:cs="2  Nazanin"/>
          <w:b/>
          <w:bCs/>
          <w:rtl/>
          <w:lang w:bidi="fa-IR"/>
        </w:rPr>
      </w:pPr>
      <w:r w:rsidRPr="001E1622">
        <w:rPr>
          <w:rFonts w:cs="2  Nazanin" w:hint="cs"/>
          <w:b/>
          <w:bCs/>
          <w:rtl/>
          <w:lang w:bidi="fa-IR"/>
        </w:rPr>
        <w:t>و آنان که به سلامت و توسعه پایدار و امن کشور می‌اندیشند</w:t>
      </w:r>
    </w:p>
    <w:p w:rsidR="001E1622" w:rsidRPr="001E1622" w:rsidRDefault="001E1622" w:rsidP="001E1622">
      <w:pPr>
        <w:bidi/>
        <w:spacing w:after="200" w:line="276" w:lineRule="auto"/>
        <w:ind w:left="360" w:firstLine="284"/>
        <w:jc w:val="center"/>
        <w:rPr>
          <w:rFonts w:cs="2  Nazanin"/>
          <w:b/>
          <w:bCs/>
          <w:rtl/>
          <w:lang w:bidi="fa-IR"/>
        </w:rPr>
      </w:pPr>
      <w:r w:rsidRPr="001E1622">
        <w:rPr>
          <w:rFonts w:cs="2  Nazanin" w:hint="cs"/>
          <w:b/>
          <w:bCs/>
          <w:rtl/>
          <w:lang w:bidi="fa-IR"/>
        </w:rPr>
        <w:t>و آنان که بر این مهم اهتمام داشته و در تلاش‌اند.</w:t>
      </w:r>
    </w:p>
    <w:p w:rsidR="001E1622" w:rsidRPr="001E1622" w:rsidRDefault="001E1622" w:rsidP="001E1622">
      <w:pPr>
        <w:bidi/>
        <w:spacing w:after="200" w:line="276" w:lineRule="auto"/>
        <w:ind w:firstLine="284"/>
        <w:rPr>
          <w:rFonts w:cs="B Nazanin"/>
          <w:rtl/>
          <w:lang w:bidi="fa-IR"/>
        </w:rPr>
      </w:pPr>
    </w:p>
    <w:p w:rsidR="001E1622" w:rsidRPr="001E1622" w:rsidRDefault="001E1622" w:rsidP="001E1622">
      <w:pPr>
        <w:bidi/>
        <w:spacing w:after="200" w:line="276" w:lineRule="auto"/>
        <w:ind w:firstLine="284"/>
        <w:jc w:val="center"/>
        <w:rPr>
          <w:rFonts w:cs="B Nazanin"/>
          <w:sz w:val="20"/>
          <w:szCs w:val="20"/>
          <w:rtl/>
          <w:lang w:bidi="fa-IR"/>
        </w:rPr>
      </w:pPr>
      <w:r w:rsidRPr="001E1622">
        <w:rPr>
          <w:rFonts w:cs="B Nazanin"/>
          <w:noProof/>
          <w:sz w:val="20"/>
          <w:szCs w:val="20"/>
        </w:rPr>
        <w:lastRenderedPageBreak/>
        <w:drawing>
          <wp:inline distT="0" distB="0" distL="0" distR="0" wp14:anchorId="6D3A51DE" wp14:editId="7163A02A">
            <wp:extent cx="1318260" cy="1348740"/>
            <wp:effectExtent l="0" t="0" r="0" b="3810"/>
            <wp:docPr id="3" name="Pictur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348740"/>
                    </a:xfrm>
                    <a:prstGeom prst="rect">
                      <a:avLst/>
                    </a:prstGeom>
                    <a:noFill/>
                    <a:ln>
                      <a:noFill/>
                    </a:ln>
                  </pic:spPr>
                </pic:pic>
              </a:graphicData>
            </a:graphic>
          </wp:inline>
        </w:drawing>
      </w:r>
    </w:p>
    <w:p w:rsidR="001E1622" w:rsidRPr="001E1622" w:rsidRDefault="001E1622" w:rsidP="001E1622">
      <w:pPr>
        <w:bidi/>
        <w:spacing w:after="200" w:line="276" w:lineRule="auto"/>
        <w:ind w:firstLine="284"/>
        <w:jc w:val="center"/>
        <w:rPr>
          <w:rFonts w:cs="B Nazanin"/>
          <w:sz w:val="20"/>
          <w:szCs w:val="20"/>
          <w:rtl/>
          <w:lang w:bidi="fa-IR"/>
        </w:rPr>
      </w:pPr>
    </w:p>
    <w:p w:rsidR="001E1622" w:rsidRPr="001E1622" w:rsidRDefault="00D72204" w:rsidP="001E1622">
      <w:pPr>
        <w:spacing w:after="0" w:line="276" w:lineRule="auto"/>
        <w:rPr>
          <w:rFonts w:cs="B Nazanin"/>
          <w:sz w:val="20"/>
          <w:szCs w:val="20"/>
          <w:rtl/>
          <w:lang w:bidi="fa-IR"/>
        </w:rPr>
        <w:sectPr w:rsidR="001E1622" w:rsidRPr="001E1622">
          <w:headerReference w:type="even" r:id="rId11"/>
          <w:headerReference w:type="default" r:id="rId12"/>
          <w:footerReference w:type="even" r:id="rId13"/>
          <w:footerReference w:type="default" r:id="rId14"/>
          <w:headerReference w:type="first" r:id="rId15"/>
          <w:footerReference w:type="first" r:id="rId16"/>
          <w:pgSz w:w="11906" w:h="16838"/>
          <w:pgMar w:top="3119" w:right="2835" w:bottom="2835" w:left="1985" w:header="2552" w:footer="709" w:gutter="0"/>
          <w:pgNumType w:fmt="arabicAlpha" w:start="1"/>
          <w:cols w:space="720"/>
          <w:bidi/>
          <w:rtlGutter/>
        </w:sectPr>
      </w:pPr>
      <w:r w:rsidRPr="001E1622">
        <w:rPr>
          <w:rFonts w:cs="B Nazanin"/>
          <w:noProof/>
          <w:sz w:val="20"/>
          <w:szCs w:val="20"/>
        </w:rPr>
        <w:drawing>
          <wp:inline distT="0" distB="0" distL="0" distR="0" wp14:anchorId="2FF334CA" wp14:editId="203CE9F9">
            <wp:extent cx="1220475" cy="742223"/>
            <wp:effectExtent l="19050" t="0" r="0" b="0"/>
            <wp:docPr id="6" name="Picture 62" descr="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1.jpg"/>
                    <pic:cNvPicPr/>
                  </pic:nvPicPr>
                  <pic:blipFill>
                    <a:blip r:embed="rId7"/>
                    <a:stretch>
                      <a:fillRect/>
                    </a:stretch>
                  </pic:blipFill>
                  <pic:spPr>
                    <a:xfrm>
                      <a:off x="0" y="0"/>
                      <a:ext cx="1233409" cy="750089"/>
                    </a:xfrm>
                    <a:prstGeom prst="rect">
                      <a:avLst/>
                    </a:prstGeom>
                  </pic:spPr>
                </pic:pic>
              </a:graphicData>
            </a:graphic>
          </wp:inline>
        </w:drawing>
      </w:r>
    </w:p>
    <w:p w:rsidR="001E1622" w:rsidRPr="001E1622" w:rsidRDefault="00D72204" w:rsidP="001E1622">
      <w:pPr>
        <w:bidi/>
        <w:spacing w:after="200" w:line="276" w:lineRule="auto"/>
        <w:ind w:firstLine="284"/>
        <w:jc w:val="right"/>
        <w:rPr>
          <w:rFonts w:cs="B Nazanin"/>
          <w:sz w:val="24"/>
          <w:szCs w:val="24"/>
          <w:rtl/>
          <w:lang w:bidi="fa-IR"/>
        </w:rPr>
      </w:pPr>
      <w:r w:rsidRPr="001E1622">
        <w:rPr>
          <w:rFonts w:cs="B Nazanin"/>
          <w:noProof/>
          <w:sz w:val="20"/>
          <w:szCs w:val="20"/>
        </w:rPr>
        <w:lastRenderedPageBreak/>
        <w:drawing>
          <wp:inline distT="0" distB="0" distL="0" distR="0" wp14:anchorId="2FF334CA" wp14:editId="203CE9F9">
            <wp:extent cx="1220475" cy="742223"/>
            <wp:effectExtent l="19050" t="0" r="0" b="0"/>
            <wp:docPr id="7" name="Picture 62" descr="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1.jpg"/>
                    <pic:cNvPicPr/>
                  </pic:nvPicPr>
                  <pic:blipFill>
                    <a:blip r:embed="rId7"/>
                    <a:stretch>
                      <a:fillRect/>
                    </a:stretch>
                  </pic:blipFill>
                  <pic:spPr>
                    <a:xfrm>
                      <a:off x="0" y="0"/>
                      <a:ext cx="1233409" cy="750089"/>
                    </a:xfrm>
                    <a:prstGeom prst="rect">
                      <a:avLst/>
                    </a:prstGeom>
                  </pic:spPr>
                </pic:pic>
              </a:graphicData>
            </a:graphic>
          </wp:inline>
        </w:drawing>
      </w:r>
    </w:p>
    <w:p w:rsidR="001E1622" w:rsidRPr="001E1622" w:rsidRDefault="001E1622" w:rsidP="001E1622">
      <w:pPr>
        <w:bidi/>
        <w:spacing w:after="200" w:line="276" w:lineRule="auto"/>
        <w:ind w:firstLine="284"/>
        <w:jc w:val="right"/>
        <w:rPr>
          <w:rFonts w:cs="B Nazanin"/>
          <w:sz w:val="24"/>
          <w:szCs w:val="24"/>
          <w:rtl/>
          <w:lang w:bidi="fa-IR"/>
        </w:rPr>
      </w:pPr>
    </w:p>
    <w:p w:rsidR="001E1622" w:rsidRPr="001E1622" w:rsidRDefault="001E1622" w:rsidP="001E1622">
      <w:pPr>
        <w:bidi/>
        <w:spacing w:after="200" w:line="276" w:lineRule="auto"/>
        <w:ind w:firstLine="284"/>
        <w:jc w:val="right"/>
        <w:rPr>
          <w:rFonts w:cs="B Nazanin"/>
          <w:sz w:val="24"/>
          <w:szCs w:val="24"/>
          <w:rtl/>
          <w:lang w:bidi="fa-IR"/>
        </w:rPr>
      </w:pPr>
    </w:p>
    <w:p w:rsidR="001E1622" w:rsidRPr="001E1622" w:rsidRDefault="001E1622" w:rsidP="001E1622">
      <w:pPr>
        <w:bidi/>
        <w:spacing w:after="200" w:line="276" w:lineRule="auto"/>
        <w:ind w:firstLine="284"/>
        <w:jc w:val="right"/>
        <w:rPr>
          <w:rFonts w:cs="B Nazanin"/>
          <w:sz w:val="24"/>
          <w:szCs w:val="24"/>
          <w:rtl/>
          <w:lang w:bidi="fa-IR"/>
        </w:rPr>
      </w:pPr>
    </w:p>
    <w:p w:rsidR="001E1622" w:rsidRPr="00946637" w:rsidRDefault="001E1622" w:rsidP="001E1622">
      <w:pPr>
        <w:bidi/>
        <w:spacing w:after="200" w:line="276" w:lineRule="auto"/>
        <w:ind w:firstLine="284"/>
        <w:jc w:val="center"/>
        <w:rPr>
          <w:rFonts w:cs="B Nazanin"/>
          <w:b/>
          <w:bCs/>
          <w:sz w:val="32"/>
          <w:szCs w:val="32"/>
          <w:rtl/>
          <w:lang w:bidi="fa-IR"/>
        </w:rPr>
      </w:pPr>
      <w:r w:rsidRPr="00946637">
        <w:rPr>
          <w:rFonts w:cs="B Nazanin" w:hint="cs"/>
          <w:b/>
          <w:bCs/>
          <w:sz w:val="32"/>
          <w:szCs w:val="32"/>
          <w:rtl/>
          <w:lang w:bidi="fa-IR"/>
        </w:rPr>
        <w:t>مقدمه مؤلف</w:t>
      </w:r>
    </w:p>
    <w:p w:rsidR="001E1622" w:rsidRPr="001E1622" w:rsidRDefault="001E1622" w:rsidP="001E1622">
      <w:pPr>
        <w:bidi/>
        <w:spacing w:after="200" w:line="276" w:lineRule="auto"/>
        <w:ind w:firstLine="284"/>
        <w:jc w:val="center"/>
        <w:rPr>
          <w:rFonts w:cs="B Nazanin"/>
          <w:b/>
          <w:bCs/>
          <w:sz w:val="28"/>
          <w:szCs w:val="28"/>
          <w:rtl/>
          <w:lang w:bidi="fa-IR"/>
        </w:rPr>
      </w:pPr>
      <w:r w:rsidRPr="001E1622">
        <w:rPr>
          <w:rFonts w:cs="B Nazanin"/>
          <w:b/>
          <w:bCs/>
          <w:noProof/>
          <w:sz w:val="28"/>
          <w:szCs w:val="28"/>
        </w:rPr>
        <w:drawing>
          <wp:inline distT="0" distB="0" distL="0" distR="0" wp14:anchorId="16046877" wp14:editId="422864CA">
            <wp:extent cx="1287780" cy="1013460"/>
            <wp:effectExtent l="0" t="0" r="7620" b="0"/>
            <wp:docPr id="4" name="Picture 4" descr="تصویر قلم وکاغ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descr="تصویر قلم وکاغ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7780" cy="1013460"/>
                    </a:xfrm>
                    <a:prstGeom prst="rect">
                      <a:avLst/>
                    </a:prstGeom>
                    <a:noFill/>
                    <a:ln>
                      <a:noFill/>
                    </a:ln>
                  </pic:spPr>
                </pic:pic>
              </a:graphicData>
            </a:graphic>
          </wp:inline>
        </w:drawing>
      </w:r>
    </w:p>
    <w:p w:rsidR="001E1622" w:rsidRPr="001E1622" w:rsidRDefault="001E1622" w:rsidP="001858C1">
      <w:pPr>
        <w:bidi/>
        <w:spacing w:after="200" w:line="276" w:lineRule="auto"/>
        <w:ind w:firstLine="284"/>
        <w:jc w:val="center"/>
        <w:rPr>
          <w:rFonts w:cs="B Nazanin"/>
          <w:b/>
          <w:bCs/>
          <w:rtl/>
          <w:lang w:bidi="fa-IR"/>
        </w:rPr>
      </w:pPr>
      <w:r w:rsidRPr="001E1622">
        <w:rPr>
          <w:rFonts w:cs="B Nazanin" w:hint="cs"/>
          <w:b/>
          <w:bCs/>
          <w:rtl/>
          <w:lang w:bidi="fa-IR"/>
        </w:rPr>
        <w:t>بنام خداوند ارتباط دهنده</w:t>
      </w:r>
      <w:r w:rsidR="007B6C9B">
        <w:rPr>
          <w:rFonts w:cs="B Nazanin" w:hint="cs"/>
          <w:b/>
          <w:bCs/>
          <w:rtl/>
          <w:lang w:bidi="fa-IR"/>
        </w:rPr>
        <w:t>،</w:t>
      </w:r>
      <w:r w:rsidR="001858C1">
        <w:rPr>
          <w:rFonts w:cs="B Nazanin" w:hint="cs"/>
          <w:b/>
          <w:bCs/>
          <w:rtl/>
          <w:lang w:bidi="fa-IR"/>
        </w:rPr>
        <w:t xml:space="preserve"> امن</w:t>
      </w:r>
      <w:r w:rsidR="007B6C9B">
        <w:rPr>
          <w:rFonts w:cs="B Nazanin" w:hint="cs"/>
          <w:b/>
          <w:bCs/>
          <w:rtl/>
          <w:lang w:bidi="fa-IR"/>
        </w:rPr>
        <w:t>یت بخش</w:t>
      </w:r>
      <w:r w:rsidR="001858C1">
        <w:rPr>
          <w:rFonts w:cs="B Nazanin" w:hint="cs"/>
          <w:b/>
          <w:bCs/>
          <w:rtl/>
          <w:lang w:bidi="fa-IR"/>
        </w:rPr>
        <w:t xml:space="preserve"> وایمن ساز</w:t>
      </w:r>
    </w:p>
    <w:p w:rsidR="00946637" w:rsidRPr="00946637" w:rsidRDefault="00946637" w:rsidP="00D72204">
      <w:pPr>
        <w:bidi/>
        <w:spacing w:after="0" w:line="312" w:lineRule="auto"/>
        <w:ind w:firstLine="340"/>
        <w:jc w:val="lowKashida"/>
        <w:rPr>
          <w:rFonts w:cs="B Nazanin"/>
          <w:sz w:val="24"/>
          <w:szCs w:val="24"/>
          <w:rtl/>
        </w:rPr>
      </w:pPr>
      <w:r w:rsidRPr="00946637">
        <w:rPr>
          <w:rFonts w:cs="B Nazanin" w:hint="cs"/>
          <w:sz w:val="24"/>
          <w:szCs w:val="24"/>
          <w:rtl/>
        </w:rPr>
        <w:t xml:space="preserve">تجربه جنگ </w:t>
      </w:r>
      <w:r w:rsidR="00D72204">
        <w:rPr>
          <w:rFonts w:cs="B Nazanin" w:hint="cs"/>
          <w:sz w:val="24"/>
          <w:szCs w:val="24"/>
          <w:rtl/>
          <w:lang w:bidi="fa-IR"/>
        </w:rPr>
        <w:t xml:space="preserve">هشت ساله </w:t>
      </w:r>
      <w:r w:rsidRPr="00946637">
        <w:rPr>
          <w:rFonts w:cs="B Nazanin" w:hint="cs"/>
          <w:sz w:val="24"/>
          <w:szCs w:val="24"/>
          <w:rtl/>
        </w:rPr>
        <w:t xml:space="preserve">تحميلي نشان مي‌دهد كه يكي از مشكلات مهم دفاع </w:t>
      </w:r>
      <w:r w:rsidR="00D72204">
        <w:rPr>
          <w:rFonts w:cs="B Nazanin" w:hint="cs"/>
          <w:sz w:val="24"/>
          <w:szCs w:val="24"/>
          <w:rtl/>
        </w:rPr>
        <w:t xml:space="preserve"> وضعف </w:t>
      </w:r>
      <w:r w:rsidRPr="00946637">
        <w:rPr>
          <w:rFonts w:cs="B Nazanin" w:hint="cs"/>
          <w:sz w:val="24"/>
          <w:szCs w:val="24"/>
          <w:rtl/>
        </w:rPr>
        <w:t xml:space="preserve">در مقابل تهدیدات </w:t>
      </w:r>
      <w:r w:rsidR="00D72204">
        <w:rPr>
          <w:rFonts w:cs="B Nazanin" w:hint="cs"/>
          <w:sz w:val="24"/>
          <w:szCs w:val="24"/>
          <w:rtl/>
        </w:rPr>
        <w:t xml:space="preserve">عدیده </w:t>
      </w:r>
      <w:r w:rsidRPr="00946637">
        <w:rPr>
          <w:rFonts w:cs="B Nazanin" w:hint="cs"/>
          <w:sz w:val="24"/>
          <w:szCs w:val="24"/>
          <w:rtl/>
        </w:rPr>
        <w:t>دشمن</w:t>
      </w:r>
      <w:r w:rsidR="00D72204">
        <w:rPr>
          <w:rFonts w:cs="B Nazanin" w:hint="cs"/>
          <w:sz w:val="24"/>
          <w:szCs w:val="24"/>
          <w:rtl/>
        </w:rPr>
        <w:t>ان</w:t>
      </w:r>
      <w:r w:rsidRPr="00946637">
        <w:rPr>
          <w:rFonts w:cs="B Nazanin" w:hint="cs"/>
          <w:sz w:val="24"/>
          <w:szCs w:val="24"/>
          <w:rtl/>
        </w:rPr>
        <w:t xml:space="preserve"> درحوزه های گوناگون</w:t>
      </w:r>
      <w:r w:rsidR="00D72204">
        <w:rPr>
          <w:rFonts w:cs="B Nazanin" w:hint="cs"/>
          <w:sz w:val="24"/>
          <w:szCs w:val="24"/>
          <w:rtl/>
        </w:rPr>
        <w:t xml:space="preserve"> کشور،</w:t>
      </w:r>
      <w:r w:rsidRPr="00946637">
        <w:rPr>
          <w:rFonts w:cs="B Nazanin" w:hint="cs"/>
          <w:sz w:val="24"/>
          <w:szCs w:val="24"/>
          <w:rtl/>
        </w:rPr>
        <w:t xml:space="preserve"> بخصوص درزیر ساختهای ارتباطی ومراکز داده </w:t>
      </w:r>
      <w:r w:rsidR="00D72204">
        <w:rPr>
          <w:rFonts w:cs="B Nazanin" w:hint="cs"/>
          <w:sz w:val="24"/>
          <w:szCs w:val="24"/>
          <w:rtl/>
        </w:rPr>
        <w:t>بوده است</w:t>
      </w:r>
      <w:r w:rsidRPr="00946637">
        <w:rPr>
          <w:rFonts w:cs="B Nazanin" w:hint="cs"/>
          <w:sz w:val="24"/>
          <w:szCs w:val="24"/>
          <w:rtl/>
        </w:rPr>
        <w:t xml:space="preserve"> . متاسفانه مساله جنگ </w:t>
      </w:r>
      <w:r w:rsidR="00D72204">
        <w:rPr>
          <w:rFonts w:cs="B Nazanin" w:hint="cs"/>
          <w:sz w:val="24"/>
          <w:szCs w:val="24"/>
          <w:rtl/>
        </w:rPr>
        <w:t xml:space="preserve">تهدید </w:t>
      </w:r>
      <w:r w:rsidRPr="00946637">
        <w:rPr>
          <w:rFonts w:cs="B Nazanin" w:hint="cs"/>
          <w:sz w:val="24"/>
          <w:szCs w:val="24"/>
          <w:rtl/>
        </w:rPr>
        <w:t xml:space="preserve">در جهان امروز به مساله‌ای اجتناب ناپذیر تبدیل شده است. در طول قرون گذشته </w:t>
      </w:r>
      <w:r w:rsidR="00D72204">
        <w:rPr>
          <w:rFonts w:cs="B Nazanin" w:hint="cs"/>
          <w:sz w:val="24"/>
          <w:szCs w:val="24"/>
          <w:rtl/>
        </w:rPr>
        <w:t xml:space="preserve">؛ بخصوص در چند د هه اخیر ، </w:t>
      </w:r>
      <w:r w:rsidRPr="00946637">
        <w:rPr>
          <w:rFonts w:cs="B Nazanin" w:hint="cs"/>
          <w:sz w:val="24"/>
          <w:szCs w:val="24"/>
          <w:rtl/>
        </w:rPr>
        <w:t xml:space="preserve">صلح در جهان همواره ناپایدار بوده و اکثر کشورهای جهان با آن مواجه بوده‌اند. ایران نیز در طول تاریخ همواره هدف تهاجم </w:t>
      </w:r>
      <w:r w:rsidR="00D72204">
        <w:rPr>
          <w:rFonts w:cs="B Nazanin" w:hint="cs"/>
          <w:sz w:val="24"/>
          <w:szCs w:val="24"/>
          <w:rtl/>
        </w:rPr>
        <w:t xml:space="preserve">.تهدیدات گوناگون </w:t>
      </w:r>
      <w:r w:rsidRPr="00946637">
        <w:rPr>
          <w:rFonts w:cs="B Nazanin" w:hint="cs"/>
          <w:sz w:val="24"/>
          <w:szCs w:val="24"/>
          <w:rtl/>
        </w:rPr>
        <w:t>کشورهای متخاصم بوده که طی آن خسارات مالی و جانی فراوانی را متحمل شده است در حقیقت " بشر بیشتر تاریخ خود را در جنگ بوده است".</w:t>
      </w:r>
    </w:p>
    <w:p w:rsidR="00946637" w:rsidRPr="00946637" w:rsidRDefault="00946637" w:rsidP="00946637">
      <w:pPr>
        <w:pStyle w:val="matn"/>
        <w:rPr>
          <w:rFonts w:asciiTheme="minorHAnsi" w:eastAsiaTheme="minorHAnsi" w:hAnsiTheme="minorHAnsi"/>
          <w:noProof w:val="0"/>
          <w:sz w:val="24"/>
          <w:szCs w:val="24"/>
          <w:rtl/>
          <w:lang w:bidi="ar-SA"/>
        </w:rPr>
      </w:pPr>
      <w:r w:rsidRPr="00946637">
        <w:rPr>
          <w:rFonts w:asciiTheme="minorHAnsi" w:eastAsiaTheme="minorHAnsi" w:hAnsiTheme="minorHAnsi" w:hint="cs"/>
          <w:noProof w:val="0"/>
          <w:sz w:val="24"/>
          <w:szCs w:val="24"/>
          <w:rtl/>
          <w:lang w:bidi="ar-SA"/>
        </w:rPr>
        <w:t>طی چند سال اخیر فناوری اطلاعات و ارتباطات در كشورمان رشد روزافزون و فراگیری داشته است كه جلوه هایی ازآن را در پسوندهای "الكترونیكی</w:t>
      </w:r>
      <w:r w:rsidRPr="00946637">
        <w:rPr>
          <w:rFonts w:asciiTheme="minorHAnsi" w:eastAsiaTheme="minorHAnsi" w:hAnsiTheme="minorHAnsi"/>
          <w:noProof w:val="0"/>
          <w:sz w:val="24"/>
          <w:szCs w:val="24"/>
          <w:lang w:bidi="ar-SA"/>
        </w:rPr>
        <w:t xml:space="preserve">" </w:t>
      </w:r>
      <w:r w:rsidRPr="00946637">
        <w:rPr>
          <w:rFonts w:asciiTheme="minorHAnsi" w:eastAsiaTheme="minorHAnsi" w:hAnsiTheme="minorHAnsi" w:hint="cs"/>
          <w:noProof w:val="0"/>
          <w:sz w:val="24"/>
          <w:szCs w:val="24"/>
          <w:rtl/>
          <w:lang w:bidi="ar-SA"/>
        </w:rPr>
        <w:t>مانند دولت الكترونیكی، پول و بانكداری الكترونیكی، تجارت و داد و ستد الكترونیكی، آموزش الكترونیكی، انتخابات الكترونیكی و جنگ الكترونیكی شاهد هستیم. تردیدی نیست هدف از به كارگیری این فناوری بهره‌برداری موثر از عنصر با ارزش و حیاتی "اطلاعات</w:t>
      </w:r>
      <w:r w:rsidRPr="00946637">
        <w:rPr>
          <w:rFonts w:asciiTheme="minorHAnsi" w:eastAsiaTheme="minorHAnsi" w:hAnsiTheme="minorHAnsi"/>
          <w:noProof w:val="0"/>
          <w:sz w:val="24"/>
          <w:szCs w:val="24"/>
          <w:lang w:bidi="ar-SA"/>
        </w:rPr>
        <w:t xml:space="preserve">" </w:t>
      </w:r>
      <w:r w:rsidRPr="00946637">
        <w:rPr>
          <w:rFonts w:asciiTheme="minorHAnsi" w:eastAsiaTheme="minorHAnsi" w:hAnsiTheme="minorHAnsi" w:hint="cs"/>
          <w:noProof w:val="0"/>
          <w:sz w:val="24"/>
          <w:szCs w:val="24"/>
          <w:rtl/>
          <w:lang w:bidi="ar-SA"/>
        </w:rPr>
        <w:t>است. در دنیای امروز دیگر</w:t>
      </w:r>
      <w:r w:rsidR="00D72204">
        <w:rPr>
          <w:rFonts w:asciiTheme="minorHAnsi" w:eastAsiaTheme="minorHAnsi" w:hAnsiTheme="minorHAnsi" w:hint="cs"/>
          <w:noProof w:val="0"/>
          <w:sz w:val="24"/>
          <w:szCs w:val="24"/>
          <w:rtl/>
          <w:lang w:bidi="ar-SA"/>
        </w:rPr>
        <w:t xml:space="preserve">صرفا </w:t>
      </w:r>
      <w:r w:rsidRPr="00946637">
        <w:rPr>
          <w:rFonts w:asciiTheme="minorHAnsi" w:eastAsiaTheme="minorHAnsi" w:hAnsiTheme="minorHAnsi" w:hint="cs"/>
          <w:noProof w:val="0"/>
          <w:sz w:val="24"/>
          <w:szCs w:val="24"/>
          <w:rtl/>
          <w:lang w:bidi="ar-SA"/>
        </w:rPr>
        <w:t xml:space="preserve"> ابتكار عمل در دست كشورهایی نیست كه منابع فسیلی و معدنی در اختیار دارند بلكه از آن كشورهایی است كه بر منابع اطلاعات تسلط دارند. همانطور كه در بند "ب" ماده 44 قانون برنامه چهارم توسعه اشاره شده، توسعه فناوری اطلاعات و ارتباطات و تحقق جامعه اطلاعاتی كه (ركن اصلی آن اطلاعات است و نه فناوری) بر پایه دو زیرساخت مهم شكل می‌گیرد.</w:t>
      </w:r>
    </w:p>
    <w:p w:rsidR="00946637" w:rsidRPr="00946637" w:rsidRDefault="00946637" w:rsidP="00946637">
      <w:pPr>
        <w:bidi/>
        <w:spacing w:after="0" w:line="312" w:lineRule="auto"/>
        <w:ind w:firstLine="340"/>
        <w:jc w:val="lowKashida"/>
        <w:rPr>
          <w:rFonts w:cs="B Nazanin"/>
          <w:sz w:val="24"/>
          <w:szCs w:val="24"/>
          <w:rtl/>
        </w:rPr>
      </w:pPr>
      <w:r w:rsidRPr="00946637">
        <w:rPr>
          <w:rFonts w:cs="B Nazanin" w:hint="cs"/>
          <w:sz w:val="24"/>
          <w:szCs w:val="24"/>
          <w:rtl/>
        </w:rPr>
        <w:lastRenderedPageBreak/>
        <w:t>مراکز داده به لحاظ اهمیتی که دارند ، موضوع برقراری امنیت شان در بخش کالبدی ( ساختمانی) وزیر ساخت شبکه ای بسیار مهم وض</w:t>
      </w:r>
      <w:r>
        <w:rPr>
          <w:rFonts w:cs="B Nazanin" w:hint="cs"/>
          <w:sz w:val="24"/>
          <w:szCs w:val="24"/>
          <w:rtl/>
        </w:rPr>
        <w:t>ر</w:t>
      </w:r>
      <w:r w:rsidRPr="00946637">
        <w:rPr>
          <w:rFonts w:cs="B Nazanin" w:hint="cs"/>
          <w:sz w:val="24"/>
          <w:szCs w:val="24"/>
          <w:rtl/>
        </w:rPr>
        <w:t xml:space="preserve">وری می باشد. لذا بایستی تهدیدات متوجه بخشهای آن مورد شناسایی قرار گرفته و راهکارهای دفاعی در برابر آن بکار برده شود تا بتواند از امنیت کافی برخوردار بوده ودر شرایط بحران </w:t>
      </w:r>
      <w:r>
        <w:rPr>
          <w:rFonts w:cs="B Nazanin" w:hint="cs"/>
          <w:sz w:val="24"/>
          <w:szCs w:val="24"/>
          <w:rtl/>
        </w:rPr>
        <w:t xml:space="preserve">نیز </w:t>
      </w:r>
      <w:r w:rsidRPr="00946637">
        <w:rPr>
          <w:rFonts w:cs="B Nazanin" w:hint="cs"/>
          <w:sz w:val="24"/>
          <w:szCs w:val="24"/>
          <w:rtl/>
        </w:rPr>
        <w:t>تداوم فعالیت داشته باشد.</w:t>
      </w:r>
    </w:p>
    <w:p w:rsidR="001E1622" w:rsidRPr="001E1622" w:rsidRDefault="001E1622" w:rsidP="007B6C9B">
      <w:pPr>
        <w:bidi/>
        <w:ind w:firstLine="360"/>
        <w:jc w:val="both"/>
        <w:rPr>
          <w:rFonts w:cs="B Nazanin"/>
          <w:sz w:val="24"/>
          <w:szCs w:val="24"/>
        </w:rPr>
      </w:pPr>
      <w:r w:rsidRPr="001E1622">
        <w:rPr>
          <w:rFonts w:cs="B Nazanin" w:hint="cs"/>
          <w:sz w:val="24"/>
          <w:szCs w:val="24"/>
          <w:rtl/>
        </w:rPr>
        <w:t xml:space="preserve">دراین </w:t>
      </w:r>
      <w:r w:rsidR="007B6C9B">
        <w:rPr>
          <w:rFonts w:cs="B Nazanin" w:hint="cs"/>
          <w:sz w:val="24"/>
          <w:szCs w:val="24"/>
          <w:rtl/>
        </w:rPr>
        <w:t>کتاب</w:t>
      </w:r>
      <w:r w:rsidRPr="001E1622">
        <w:rPr>
          <w:rFonts w:cs="B Nazanin" w:hint="cs"/>
          <w:sz w:val="24"/>
          <w:szCs w:val="24"/>
          <w:rtl/>
        </w:rPr>
        <w:t xml:space="preserve"> به منظور طراحی مرکزداده امن،تلاش شده است ضمن تبیین تهدیدات این حوزه ،راهکارهایی بر اساس اولویت خطرپذیری تمامی اجزا مراکز داده ارایه شود.براین اساس مطالب زیر درساختاراین کتاب بدان پرداخته شده است :</w:t>
      </w:r>
    </w:p>
    <w:p w:rsidR="001858C1" w:rsidRDefault="001858C1" w:rsidP="001858C1">
      <w:pPr>
        <w:pStyle w:val="ListParagraph"/>
        <w:numPr>
          <w:ilvl w:val="0"/>
          <w:numId w:val="2"/>
        </w:numPr>
        <w:bidi/>
        <w:rPr>
          <w:color w:val="000000" w:themeColor="text1"/>
          <w:sz w:val="24"/>
          <w:szCs w:val="24"/>
        </w:rPr>
      </w:pPr>
      <w:r>
        <w:rPr>
          <w:rFonts w:hint="cs"/>
          <w:color w:val="000000" w:themeColor="text1"/>
          <w:sz w:val="24"/>
          <w:szCs w:val="24"/>
          <w:rtl/>
        </w:rPr>
        <w:t xml:space="preserve">در </w:t>
      </w:r>
      <w:r>
        <w:rPr>
          <w:color w:val="000000" w:themeColor="text1"/>
          <w:sz w:val="24"/>
          <w:szCs w:val="24"/>
          <w:rtl/>
        </w:rPr>
        <w:t>فصل اول :</w:t>
      </w:r>
      <w:r>
        <w:rPr>
          <w:rFonts w:hint="cs"/>
          <w:color w:val="000000" w:themeColor="text1"/>
          <w:sz w:val="24"/>
          <w:szCs w:val="24"/>
          <w:rtl/>
        </w:rPr>
        <w:t xml:space="preserve"> به </w:t>
      </w:r>
      <w:r>
        <w:rPr>
          <w:color w:val="000000" w:themeColor="text1"/>
          <w:sz w:val="24"/>
          <w:szCs w:val="24"/>
          <w:rtl/>
        </w:rPr>
        <w:t>معرفی مراکز داده</w:t>
      </w:r>
      <w:r>
        <w:rPr>
          <w:rFonts w:hint="cs"/>
          <w:color w:val="000000" w:themeColor="text1"/>
          <w:sz w:val="24"/>
          <w:szCs w:val="24"/>
          <w:rtl/>
        </w:rPr>
        <w:t xml:space="preserve"> پرداخته شده است</w:t>
      </w:r>
    </w:p>
    <w:p w:rsidR="001858C1" w:rsidRDefault="001858C1" w:rsidP="001858C1">
      <w:pPr>
        <w:pStyle w:val="ListParagraph"/>
        <w:numPr>
          <w:ilvl w:val="0"/>
          <w:numId w:val="2"/>
        </w:numPr>
        <w:bidi/>
        <w:rPr>
          <w:color w:val="000000" w:themeColor="text1"/>
          <w:sz w:val="24"/>
          <w:szCs w:val="24"/>
          <w:rtl/>
        </w:rPr>
      </w:pPr>
      <w:r>
        <w:rPr>
          <w:color w:val="000000" w:themeColor="text1"/>
          <w:sz w:val="24"/>
          <w:szCs w:val="24"/>
          <w:rtl/>
        </w:rPr>
        <w:t>فصل دوم:</w:t>
      </w:r>
      <w:r>
        <w:rPr>
          <w:rFonts w:hint="cs"/>
          <w:color w:val="000000" w:themeColor="text1"/>
          <w:sz w:val="24"/>
          <w:szCs w:val="24"/>
          <w:rtl/>
        </w:rPr>
        <w:t xml:space="preserve">اختصاص به </w:t>
      </w:r>
      <w:r>
        <w:rPr>
          <w:color w:val="000000" w:themeColor="text1"/>
          <w:sz w:val="24"/>
          <w:szCs w:val="24"/>
          <w:rtl/>
        </w:rPr>
        <w:t>تهدید شناسی</w:t>
      </w:r>
      <w:r>
        <w:rPr>
          <w:rFonts w:hint="cs"/>
          <w:color w:val="000000" w:themeColor="text1"/>
          <w:sz w:val="24"/>
          <w:szCs w:val="24"/>
          <w:rtl/>
        </w:rPr>
        <w:t xml:space="preserve"> دارد</w:t>
      </w:r>
    </w:p>
    <w:p w:rsidR="001858C1" w:rsidRDefault="001858C1" w:rsidP="001858C1">
      <w:pPr>
        <w:pStyle w:val="ListParagraph"/>
        <w:numPr>
          <w:ilvl w:val="0"/>
          <w:numId w:val="2"/>
        </w:numPr>
        <w:bidi/>
        <w:rPr>
          <w:color w:val="000000" w:themeColor="text1"/>
          <w:sz w:val="24"/>
          <w:szCs w:val="24"/>
          <w:rtl/>
        </w:rPr>
      </w:pPr>
      <w:r>
        <w:rPr>
          <w:rFonts w:hint="cs"/>
          <w:color w:val="000000" w:themeColor="text1"/>
          <w:sz w:val="24"/>
          <w:szCs w:val="24"/>
          <w:rtl/>
        </w:rPr>
        <w:t xml:space="preserve">در </w:t>
      </w:r>
      <w:r>
        <w:rPr>
          <w:color w:val="000000" w:themeColor="text1"/>
          <w:sz w:val="24"/>
          <w:szCs w:val="24"/>
          <w:rtl/>
        </w:rPr>
        <w:t>فصل سوم : ارزیابی تهدیدات و آسیب پذیری ها</w:t>
      </w:r>
      <w:r>
        <w:rPr>
          <w:rFonts w:hint="cs"/>
          <w:color w:val="000000" w:themeColor="text1"/>
          <w:sz w:val="24"/>
          <w:szCs w:val="24"/>
          <w:rtl/>
        </w:rPr>
        <w:t xml:space="preserve"> ارایه شده است</w:t>
      </w:r>
    </w:p>
    <w:p w:rsidR="001858C1" w:rsidRDefault="001858C1" w:rsidP="001858C1">
      <w:pPr>
        <w:pStyle w:val="ListParagraph"/>
        <w:numPr>
          <w:ilvl w:val="0"/>
          <w:numId w:val="2"/>
        </w:numPr>
        <w:bidi/>
        <w:rPr>
          <w:color w:val="000000" w:themeColor="text1"/>
          <w:sz w:val="24"/>
          <w:szCs w:val="24"/>
          <w:rtl/>
        </w:rPr>
      </w:pPr>
      <w:r>
        <w:rPr>
          <w:color w:val="000000" w:themeColor="text1"/>
          <w:sz w:val="24"/>
          <w:szCs w:val="24"/>
          <w:rtl/>
        </w:rPr>
        <w:t>فصل چهارم:ملاحظات دفاع غیر عامل در طراحی ساختمان مراکز داده امن</w:t>
      </w:r>
      <w:r>
        <w:rPr>
          <w:rFonts w:hint="cs"/>
          <w:color w:val="000000" w:themeColor="text1"/>
          <w:sz w:val="24"/>
          <w:szCs w:val="24"/>
          <w:rtl/>
        </w:rPr>
        <w:t xml:space="preserve"> مدون وارایه گردیده است</w:t>
      </w:r>
    </w:p>
    <w:p w:rsidR="001858C1" w:rsidRDefault="001858C1" w:rsidP="001858C1">
      <w:pPr>
        <w:pStyle w:val="ListParagraph"/>
        <w:numPr>
          <w:ilvl w:val="0"/>
          <w:numId w:val="2"/>
        </w:numPr>
        <w:bidi/>
        <w:rPr>
          <w:color w:val="000000" w:themeColor="text1"/>
          <w:sz w:val="24"/>
          <w:szCs w:val="24"/>
          <w:rtl/>
        </w:rPr>
      </w:pPr>
      <w:r>
        <w:rPr>
          <w:color w:val="000000" w:themeColor="text1"/>
          <w:sz w:val="24"/>
          <w:szCs w:val="24"/>
          <w:rtl/>
        </w:rPr>
        <w:t xml:space="preserve">فصل پنجم: </w:t>
      </w:r>
      <w:r>
        <w:rPr>
          <w:rFonts w:hint="cs"/>
          <w:color w:val="000000" w:themeColor="text1"/>
          <w:sz w:val="24"/>
          <w:szCs w:val="24"/>
          <w:rtl/>
        </w:rPr>
        <w:t xml:space="preserve">به </w:t>
      </w:r>
      <w:r>
        <w:rPr>
          <w:color w:val="000000" w:themeColor="text1"/>
          <w:sz w:val="24"/>
          <w:szCs w:val="24"/>
          <w:rtl/>
        </w:rPr>
        <w:t>حملات سایبری ودفاع سایبری</w:t>
      </w:r>
      <w:bookmarkStart w:id="7" w:name="_Toc295210476"/>
      <w:r>
        <w:rPr>
          <w:color w:val="000000" w:themeColor="text1"/>
          <w:sz w:val="24"/>
          <w:szCs w:val="24"/>
          <w:rtl/>
        </w:rPr>
        <w:t xml:space="preserve"> </w:t>
      </w:r>
      <w:r>
        <w:rPr>
          <w:rFonts w:hint="cs"/>
          <w:color w:val="000000" w:themeColor="text1"/>
          <w:sz w:val="24"/>
          <w:szCs w:val="24"/>
          <w:rtl/>
        </w:rPr>
        <w:t xml:space="preserve"> در برابر تهدیدات اختصاص دارد.</w:t>
      </w:r>
    </w:p>
    <w:p w:rsidR="001858C1" w:rsidRDefault="001858C1" w:rsidP="001858C1">
      <w:pPr>
        <w:pStyle w:val="ListParagraph"/>
        <w:numPr>
          <w:ilvl w:val="0"/>
          <w:numId w:val="2"/>
        </w:numPr>
        <w:bidi/>
        <w:rPr>
          <w:color w:val="000000" w:themeColor="text1"/>
          <w:sz w:val="24"/>
          <w:szCs w:val="24"/>
        </w:rPr>
      </w:pPr>
      <w:r>
        <w:rPr>
          <w:rFonts w:hint="cs"/>
          <w:color w:val="000000" w:themeColor="text1"/>
          <w:sz w:val="24"/>
          <w:szCs w:val="24"/>
          <w:rtl/>
        </w:rPr>
        <w:t xml:space="preserve">در </w:t>
      </w:r>
      <w:r>
        <w:rPr>
          <w:color w:val="000000" w:themeColor="text1"/>
          <w:sz w:val="24"/>
          <w:szCs w:val="24"/>
          <w:rtl/>
        </w:rPr>
        <w:t xml:space="preserve">فصل ششم :حفاظت در مقابل بمب های الكترومغناطيسي </w:t>
      </w:r>
      <w:bookmarkEnd w:id="7"/>
      <w:r>
        <w:rPr>
          <w:rFonts w:hint="cs"/>
          <w:color w:val="000000" w:themeColor="text1"/>
          <w:sz w:val="24"/>
          <w:szCs w:val="24"/>
          <w:rtl/>
        </w:rPr>
        <w:t>ارایه گردیده است.</w:t>
      </w:r>
    </w:p>
    <w:p w:rsidR="001858C1" w:rsidRDefault="001858C1" w:rsidP="001858C1">
      <w:pPr>
        <w:pStyle w:val="ListParagraph"/>
        <w:numPr>
          <w:ilvl w:val="0"/>
          <w:numId w:val="2"/>
        </w:numPr>
        <w:bidi/>
        <w:rPr>
          <w:color w:val="000000" w:themeColor="text1"/>
          <w:sz w:val="24"/>
          <w:szCs w:val="24"/>
          <w:rtl/>
        </w:rPr>
      </w:pPr>
      <w:r>
        <w:rPr>
          <w:rFonts w:hint="cs"/>
          <w:color w:val="000000" w:themeColor="text1"/>
          <w:sz w:val="24"/>
          <w:szCs w:val="24"/>
          <w:rtl/>
        </w:rPr>
        <w:t>بخشی از مطالب</w:t>
      </w:r>
      <w:r w:rsidR="007B6C9B">
        <w:rPr>
          <w:rFonts w:hint="cs"/>
          <w:color w:val="000000" w:themeColor="text1"/>
          <w:sz w:val="24"/>
          <w:szCs w:val="24"/>
          <w:rtl/>
        </w:rPr>
        <w:t xml:space="preserve"> تکمیلی</w:t>
      </w:r>
      <w:r>
        <w:rPr>
          <w:rFonts w:hint="cs"/>
          <w:color w:val="000000" w:themeColor="text1"/>
          <w:sz w:val="24"/>
          <w:szCs w:val="24"/>
          <w:rtl/>
        </w:rPr>
        <w:t xml:space="preserve"> فصول مذکور نیز در بخش ضمیمه کتاب ارایه شده است.</w:t>
      </w:r>
    </w:p>
    <w:p w:rsidR="001E1622" w:rsidRPr="00D72204" w:rsidRDefault="001E1622" w:rsidP="00D72204">
      <w:pPr>
        <w:pStyle w:val="matn"/>
        <w:rPr>
          <w:rFonts w:asciiTheme="minorHAnsi" w:eastAsiaTheme="minorHAnsi" w:hAnsiTheme="minorHAnsi"/>
          <w:noProof w:val="0"/>
          <w:sz w:val="24"/>
          <w:szCs w:val="24"/>
          <w:rtl/>
          <w:lang w:bidi="ar-SA"/>
        </w:rPr>
      </w:pPr>
      <w:r w:rsidRPr="00D72204">
        <w:rPr>
          <w:rFonts w:asciiTheme="minorHAnsi" w:eastAsiaTheme="minorHAnsi" w:hAnsiTheme="minorHAnsi" w:hint="cs"/>
          <w:noProof w:val="0"/>
          <w:sz w:val="24"/>
          <w:szCs w:val="24"/>
          <w:rtl/>
          <w:lang w:bidi="ar-SA"/>
        </w:rPr>
        <w:t>کتاب حاضرمحصول زحمات کارشناسان</w:t>
      </w:r>
      <w:r w:rsidR="001858C1" w:rsidRPr="00D72204">
        <w:rPr>
          <w:rFonts w:asciiTheme="minorHAnsi" w:eastAsiaTheme="minorHAnsi" w:hAnsiTheme="minorHAnsi" w:hint="cs"/>
          <w:noProof w:val="0"/>
          <w:sz w:val="24"/>
          <w:szCs w:val="24"/>
          <w:rtl/>
          <w:lang w:bidi="ar-SA"/>
        </w:rPr>
        <w:t xml:space="preserve"> خبره وپرتلاش</w:t>
      </w:r>
      <w:r w:rsidRPr="00D72204">
        <w:rPr>
          <w:rFonts w:asciiTheme="minorHAnsi" w:eastAsiaTheme="minorHAnsi" w:hAnsiTheme="minorHAnsi" w:hint="cs"/>
          <w:noProof w:val="0"/>
          <w:sz w:val="24"/>
          <w:szCs w:val="24"/>
          <w:rtl/>
          <w:lang w:bidi="ar-SA"/>
        </w:rPr>
        <w:t xml:space="preserve"> شرکت کوشا پایدار دررشته های مختلف می باشد، که</w:t>
      </w:r>
      <w:r w:rsidR="001858C1" w:rsidRPr="00D72204">
        <w:rPr>
          <w:rFonts w:asciiTheme="minorHAnsi" w:eastAsiaTheme="minorHAnsi" w:hAnsiTheme="minorHAnsi" w:hint="cs"/>
          <w:noProof w:val="0"/>
          <w:sz w:val="24"/>
          <w:szCs w:val="24"/>
          <w:rtl/>
          <w:lang w:bidi="ar-SA"/>
        </w:rPr>
        <w:t xml:space="preserve"> اینجانب</w:t>
      </w:r>
      <w:r w:rsidRPr="00D72204">
        <w:rPr>
          <w:rFonts w:asciiTheme="minorHAnsi" w:eastAsiaTheme="minorHAnsi" w:hAnsiTheme="minorHAnsi" w:hint="cs"/>
          <w:noProof w:val="0"/>
          <w:sz w:val="24"/>
          <w:szCs w:val="24"/>
          <w:rtl/>
          <w:lang w:bidi="ar-SA"/>
        </w:rPr>
        <w:t xml:space="preserve"> </w:t>
      </w:r>
      <w:r w:rsidR="001858C1" w:rsidRPr="00D72204">
        <w:rPr>
          <w:rFonts w:asciiTheme="minorHAnsi" w:eastAsiaTheme="minorHAnsi" w:hAnsiTheme="minorHAnsi" w:hint="cs"/>
          <w:noProof w:val="0"/>
          <w:sz w:val="24"/>
          <w:szCs w:val="24"/>
          <w:rtl/>
          <w:lang w:bidi="ar-SA"/>
        </w:rPr>
        <w:t xml:space="preserve">توفیق همکاری داشته </w:t>
      </w:r>
      <w:r w:rsidR="00946637" w:rsidRPr="00D72204">
        <w:rPr>
          <w:rFonts w:asciiTheme="minorHAnsi" w:eastAsiaTheme="minorHAnsi" w:hAnsiTheme="minorHAnsi" w:hint="cs"/>
          <w:noProof w:val="0"/>
          <w:sz w:val="24"/>
          <w:szCs w:val="24"/>
          <w:rtl/>
          <w:lang w:bidi="ar-SA"/>
        </w:rPr>
        <w:t>، و</w:t>
      </w:r>
      <w:r w:rsidR="001858C1" w:rsidRPr="00D72204">
        <w:rPr>
          <w:rFonts w:asciiTheme="minorHAnsi" w:eastAsiaTheme="minorHAnsi" w:hAnsiTheme="minorHAnsi" w:hint="cs"/>
          <w:noProof w:val="0"/>
          <w:sz w:val="24"/>
          <w:szCs w:val="24"/>
          <w:rtl/>
          <w:lang w:bidi="ar-SA"/>
        </w:rPr>
        <w:t xml:space="preserve"> موارد مطالعاتی وتحلیلی مربوطه توسط اینجانب</w:t>
      </w:r>
      <w:r w:rsidRPr="00D72204">
        <w:rPr>
          <w:rFonts w:asciiTheme="minorHAnsi" w:eastAsiaTheme="minorHAnsi" w:hAnsiTheme="minorHAnsi" w:hint="cs"/>
          <w:noProof w:val="0"/>
          <w:sz w:val="24"/>
          <w:szCs w:val="24"/>
          <w:rtl/>
          <w:lang w:bidi="ar-SA"/>
        </w:rPr>
        <w:t xml:space="preserve"> مدون وارایه گردیده است.</w:t>
      </w:r>
      <w:r w:rsidR="001858C1" w:rsidRPr="00D72204">
        <w:rPr>
          <w:rFonts w:asciiTheme="minorHAnsi" w:eastAsiaTheme="minorHAnsi" w:hAnsiTheme="minorHAnsi" w:hint="cs"/>
          <w:noProof w:val="0"/>
          <w:sz w:val="24"/>
          <w:szCs w:val="24"/>
          <w:rtl/>
          <w:lang w:bidi="ar-SA"/>
        </w:rPr>
        <w:t xml:space="preserve">بدین سبب لازم است </w:t>
      </w:r>
      <w:r w:rsidRPr="00D72204">
        <w:rPr>
          <w:rFonts w:asciiTheme="minorHAnsi" w:eastAsiaTheme="minorHAnsi" w:hAnsiTheme="minorHAnsi" w:hint="cs"/>
          <w:noProof w:val="0"/>
          <w:sz w:val="24"/>
          <w:szCs w:val="24"/>
          <w:rtl/>
          <w:lang w:bidi="ar-SA"/>
        </w:rPr>
        <w:t xml:space="preserve"> از کلیه عزیزان وسرورانی که درمراحل مختلف تدوین وتالیف قبول زحمت کرده اندبخصوص مدیر عامل </w:t>
      </w:r>
      <w:r w:rsidR="007B6C9B">
        <w:rPr>
          <w:rFonts w:asciiTheme="minorHAnsi" w:eastAsiaTheme="minorHAnsi" w:hAnsiTheme="minorHAnsi" w:hint="cs"/>
          <w:noProof w:val="0"/>
          <w:sz w:val="24"/>
          <w:szCs w:val="24"/>
          <w:rtl/>
          <w:lang w:bidi="ar-SA"/>
        </w:rPr>
        <w:t xml:space="preserve">محترم </w:t>
      </w:r>
      <w:r w:rsidRPr="00D72204">
        <w:rPr>
          <w:rFonts w:asciiTheme="minorHAnsi" w:eastAsiaTheme="minorHAnsi" w:hAnsiTheme="minorHAnsi" w:hint="cs"/>
          <w:noProof w:val="0"/>
          <w:sz w:val="24"/>
          <w:szCs w:val="24"/>
          <w:rtl/>
          <w:lang w:bidi="ar-SA"/>
        </w:rPr>
        <w:t xml:space="preserve">شرکت کوشار پایدار جناب اقای مهندس ساداتی، صمیمانه تشکر </w:t>
      </w:r>
      <w:r w:rsidR="001858C1" w:rsidRPr="00D72204">
        <w:rPr>
          <w:rFonts w:asciiTheme="minorHAnsi" w:eastAsiaTheme="minorHAnsi" w:hAnsiTheme="minorHAnsi" w:hint="cs"/>
          <w:noProof w:val="0"/>
          <w:sz w:val="24"/>
          <w:szCs w:val="24"/>
          <w:rtl/>
          <w:lang w:bidi="ar-SA"/>
        </w:rPr>
        <w:t>نمایم</w:t>
      </w:r>
      <w:r w:rsidRPr="00D72204">
        <w:rPr>
          <w:rFonts w:asciiTheme="minorHAnsi" w:eastAsiaTheme="minorHAnsi" w:hAnsiTheme="minorHAnsi" w:hint="cs"/>
          <w:noProof w:val="0"/>
          <w:sz w:val="24"/>
          <w:szCs w:val="24"/>
          <w:rtl/>
          <w:lang w:bidi="ar-SA"/>
        </w:rPr>
        <w:t xml:space="preserve">، همچنین از آنجا که این کتاب نخستین اثردراین حوزه تخصصی بوده </w:t>
      </w:r>
      <w:r w:rsidR="001858C1" w:rsidRPr="00D72204">
        <w:rPr>
          <w:rFonts w:asciiTheme="minorHAnsi" w:eastAsiaTheme="minorHAnsi" w:hAnsiTheme="minorHAnsi" w:hint="cs"/>
          <w:noProof w:val="0"/>
          <w:sz w:val="24"/>
          <w:szCs w:val="24"/>
          <w:rtl/>
          <w:lang w:bidi="ar-SA"/>
        </w:rPr>
        <w:t>،</w:t>
      </w:r>
      <w:r w:rsidRPr="00D72204">
        <w:rPr>
          <w:rFonts w:asciiTheme="minorHAnsi" w:eastAsiaTheme="minorHAnsi" w:hAnsiTheme="minorHAnsi" w:hint="cs"/>
          <w:noProof w:val="0"/>
          <w:sz w:val="24"/>
          <w:szCs w:val="24"/>
          <w:rtl/>
          <w:lang w:bidi="ar-SA"/>
        </w:rPr>
        <w:t xml:space="preserve"> بدیهی است خالی از اشکال وقصورنبوده ، لذا از صاحب نظران، اساتید گرامی ودانشجویان عزیز خاضعانه تقاضا میشود، نظرات ارزشمند خود را جهت غنای بیشتر ان ارایه نمایند</w:t>
      </w:r>
    </w:p>
    <w:p w:rsidR="001E1622" w:rsidRPr="001E1622" w:rsidRDefault="001E1622" w:rsidP="001E1622">
      <w:pPr>
        <w:bidi/>
        <w:spacing w:after="0" w:line="312" w:lineRule="auto"/>
        <w:ind w:firstLine="340"/>
        <w:jc w:val="lowKashida"/>
        <w:rPr>
          <w:rFonts w:ascii="Times New Roman" w:eastAsia="Times New Roman" w:hAnsi="Times New Roman" w:cs="2  Nazanin"/>
          <w:noProof/>
          <w:sz w:val="24"/>
          <w:szCs w:val="24"/>
          <w:rtl/>
          <w:lang w:bidi="fa-IR"/>
        </w:rPr>
      </w:pPr>
    </w:p>
    <w:p w:rsidR="001E1622" w:rsidRPr="00D72204" w:rsidRDefault="001E1622" w:rsidP="00D72204">
      <w:pPr>
        <w:bidi/>
        <w:spacing w:after="0" w:line="240" w:lineRule="auto"/>
        <w:ind w:left="284" w:right="709" w:hanging="284"/>
        <w:jc w:val="right"/>
        <w:rPr>
          <w:rFonts w:cs="B Nazanin"/>
          <w:sz w:val="24"/>
          <w:szCs w:val="24"/>
          <w:rtl/>
        </w:rPr>
      </w:pPr>
      <w:r w:rsidRPr="00D72204">
        <w:rPr>
          <w:rFonts w:cs="B Nazanin" w:hint="cs"/>
          <w:sz w:val="24"/>
          <w:szCs w:val="24"/>
          <w:rtl/>
        </w:rPr>
        <w:t>تابستان</w:t>
      </w:r>
      <w:r w:rsidR="00D72204" w:rsidRPr="00D72204">
        <w:rPr>
          <w:rFonts w:cs="B Nazanin"/>
          <w:sz w:val="24"/>
          <w:szCs w:val="24"/>
        </w:rPr>
        <w:t>1394</w:t>
      </w:r>
    </w:p>
    <w:p w:rsidR="001E1622" w:rsidRPr="001E1622" w:rsidRDefault="001E1622" w:rsidP="001E1622">
      <w:pPr>
        <w:bidi/>
        <w:spacing w:after="0" w:line="240" w:lineRule="auto"/>
        <w:ind w:left="284" w:right="379" w:hanging="284"/>
        <w:jc w:val="right"/>
        <w:rPr>
          <w:rFonts w:ascii="Times New Roman" w:eastAsia="Times New Roman" w:hAnsi="Times New Roman" w:cs="2  Nazanin"/>
          <w:b/>
          <w:bCs/>
          <w:noProof/>
          <w:sz w:val="10"/>
          <w:szCs w:val="10"/>
          <w:rtl/>
          <w:lang w:bidi="fa-IR"/>
        </w:rPr>
      </w:pPr>
    </w:p>
    <w:p w:rsidR="001E1622" w:rsidRPr="001E1622" w:rsidRDefault="001E1622" w:rsidP="001E1622">
      <w:pPr>
        <w:bidi/>
        <w:spacing w:after="0" w:line="240" w:lineRule="auto"/>
        <w:ind w:left="284" w:right="379" w:hanging="284"/>
        <w:jc w:val="right"/>
        <w:rPr>
          <w:rFonts w:ascii="Times New Roman" w:eastAsia="Times New Roman" w:hAnsi="Times New Roman" w:cs="2  Nazanin"/>
          <w:b/>
          <w:bCs/>
          <w:noProof/>
          <w:sz w:val="20"/>
          <w:szCs w:val="20"/>
          <w:rtl/>
          <w:lang w:bidi="fa-IR"/>
        </w:rPr>
      </w:pPr>
      <w:r w:rsidRPr="001E1622">
        <w:rPr>
          <w:rFonts w:ascii="Times New Roman" w:eastAsia="Times New Roman" w:hAnsi="Times New Roman" w:cs="2  Nazanin" w:hint="cs"/>
          <w:b/>
          <w:bCs/>
          <w:noProof/>
          <w:sz w:val="20"/>
          <w:szCs w:val="20"/>
          <w:rtl/>
          <w:lang w:bidi="fa-IR"/>
        </w:rPr>
        <w:t xml:space="preserve">سید جواد‌هاشمی فشارکی </w:t>
      </w:r>
    </w:p>
    <w:p w:rsidR="001E1622" w:rsidRPr="001E1622" w:rsidRDefault="001E1622" w:rsidP="001E1622">
      <w:pPr>
        <w:bidi/>
        <w:spacing w:after="0" w:line="360" w:lineRule="auto"/>
        <w:ind w:firstLine="284"/>
        <w:jc w:val="center"/>
        <w:rPr>
          <w:rFonts w:ascii="Times New Roman" w:eastAsia="Times New Roman" w:hAnsi="Times New Roman" w:cs="B Nazanin"/>
          <w:noProof/>
          <w:sz w:val="24"/>
          <w:szCs w:val="24"/>
          <w:lang w:bidi="fa-IR"/>
        </w:rPr>
      </w:pPr>
    </w:p>
    <w:p w:rsidR="001E1622" w:rsidRPr="001E1622" w:rsidRDefault="001E1622" w:rsidP="001E1622">
      <w:pPr>
        <w:bidi/>
        <w:spacing w:after="480" w:line="360" w:lineRule="auto"/>
        <w:ind w:firstLine="284"/>
        <w:jc w:val="center"/>
        <w:rPr>
          <w:rFonts w:ascii="Times New Roman" w:eastAsia="Times New Roman" w:hAnsi="Times New Roman" w:cs="B Nazanin"/>
          <w:noProof/>
          <w:sz w:val="24"/>
          <w:szCs w:val="24"/>
          <w:rtl/>
          <w:lang w:bidi="fa-IR"/>
        </w:rPr>
      </w:pPr>
    </w:p>
    <w:p w:rsidR="008604A0" w:rsidRDefault="008604A0"/>
    <w:sectPr w:rsidR="008604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06" w:rsidRDefault="00C00206" w:rsidP="001E1622">
      <w:pPr>
        <w:spacing w:after="0" w:line="240" w:lineRule="auto"/>
      </w:pPr>
      <w:r>
        <w:separator/>
      </w:r>
    </w:p>
  </w:endnote>
  <w:endnote w:type="continuationSeparator" w:id="0">
    <w:p w:rsidR="00C00206" w:rsidRDefault="00C00206" w:rsidP="001E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E7" w:rsidRDefault="00C00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E7" w:rsidRDefault="00C00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E7" w:rsidRDefault="00C0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06" w:rsidRDefault="00C00206" w:rsidP="001E1622">
      <w:pPr>
        <w:spacing w:after="0" w:line="240" w:lineRule="auto"/>
      </w:pPr>
      <w:r>
        <w:separator/>
      </w:r>
    </w:p>
  </w:footnote>
  <w:footnote w:type="continuationSeparator" w:id="0">
    <w:p w:rsidR="00C00206" w:rsidRDefault="00C00206" w:rsidP="001E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E7" w:rsidRDefault="00C00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B9" w:rsidRPr="00F50414" w:rsidRDefault="00C00206" w:rsidP="00F50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E7" w:rsidRDefault="00C00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516"/>
    <w:multiLevelType w:val="hybridMultilevel"/>
    <w:tmpl w:val="B2423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404CA8"/>
    <w:multiLevelType w:val="hybridMultilevel"/>
    <w:tmpl w:val="0260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22"/>
    <w:rsid w:val="000952C1"/>
    <w:rsid w:val="000E4815"/>
    <w:rsid w:val="00174C8E"/>
    <w:rsid w:val="001858C1"/>
    <w:rsid w:val="001E1622"/>
    <w:rsid w:val="0027295A"/>
    <w:rsid w:val="002B1D72"/>
    <w:rsid w:val="004E71E1"/>
    <w:rsid w:val="005676FD"/>
    <w:rsid w:val="0068348D"/>
    <w:rsid w:val="00746217"/>
    <w:rsid w:val="007B6C9B"/>
    <w:rsid w:val="007E772E"/>
    <w:rsid w:val="008604A0"/>
    <w:rsid w:val="008D58A8"/>
    <w:rsid w:val="008F7E74"/>
    <w:rsid w:val="0091510E"/>
    <w:rsid w:val="00946637"/>
    <w:rsid w:val="00960B37"/>
    <w:rsid w:val="00986BC2"/>
    <w:rsid w:val="009968F5"/>
    <w:rsid w:val="009A2CEA"/>
    <w:rsid w:val="00AC1816"/>
    <w:rsid w:val="00B061AB"/>
    <w:rsid w:val="00B936E2"/>
    <w:rsid w:val="00C00206"/>
    <w:rsid w:val="00C45CE5"/>
    <w:rsid w:val="00D57050"/>
    <w:rsid w:val="00D72204"/>
    <w:rsid w:val="00E8100B"/>
    <w:rsid w:val="00EC220D"/>
    <w:rsid w:val="00F14BDA"/>
    <w:rsid w:val="00F24CBE"/>
    <w:rsid w:val="00F73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76E05-00D6-4201-A30F-9187F95C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622"/>
  </w:style>
  <w:style w:type="paragraph" w:styleId="Footer">
    <w:name w:val="footer"/>
    <w:basedOn w:val="Normal"/>
    <w:link w:val="FooterChar"/>
    <w:uiPriority w:val="99"/>
    <w:semiHidden/>
    <w:unhideWhenUsed/>
    <w:rsid w:val="001E1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622"/>
  </w:style>
  <w:style w:type="paragraph" w:styleId="ListParagraph">
    <w:name w:val="List Paragraph"/>
    <w:basedOn w:val="Normal"/>
    <w:uiPriority w:val="34"/>
    <w:qFormat/>
    <w:rsid w:val="001858C1"/>
    <w:pPr>
      <w:spacing w:line="256" w:lineRule="auto"/>
      <w:ind w:left="720"/>
      <w:contextualSpacing/>
    </w:pPr>
  </w:style>
  <w:style w:type="paragraph" w:customStyle="1" w:styleId="matn">
    <w:name w:val="matn"/>
    <w:basedOn w:val="Normal"/>
    <w:qFormat/>
    <w:rsid w:val="00946637"/>
    <w:pPr>
      <w:bidi/>
      <w:spacing w:before="120" w:after="0" w:line="264" w:lineRule="auto"/>
      <w:ind w:firstLine="397"/>
      <w:jc w:val="mediumKashida"/>
    </w:pPr>
    <w:rPr>
      <w:rFonts w:ascii="Times New Roman" w:eastAsia="Times New Roman" w:hAnsi="Times New Roman" w:cs="B Nazanin"/>
      <w:noProof/>
      <w:sz w:val="26"/>
      <w:szCs w:val="26"/>
      <w:lang w:bidi="fa-IR"/>
    </w:rPr>
  </w:style>
  <w:style w:type="paragraph" w:styleId="BalloonText">
    <w:name w:val="Balloon Text"/>
    <w:basedOn w:val="Normal"/>
    <w:link w:val="BalloonTextChar"/>
    <w:uiPriority w:val="99"/>
    <w:semiHidden/>
    <w:unhideWhenUsed/>
    <w:rsid w:val="00D7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0167">
      <w:bodyDiv w:val="1"/>
      <w:marLeft w:val="0"/>
      <w:marRight w:val="0"/>
      <w:marTop w:val="0"/>
      <w:marBottom w:val="0"/>
      <w:divBdr>
        <w:top w:val="none" w:sz="0" w:space="0" w:color="auto"/>
        <w:left w:val="none" w:sz="0" w:space="0" w:color="auto"/>
        <w:bottom w:val="none" w:sz="0" w:space="0" w:color="auto"/>
        <w:right w:val="none" w:sz="0" w:space="0" w:color="auto"/>
      </w:divBdr>
    </w:div>
    <w:div w:id="7763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12</cp:revision>
  <dcterms:created xsi:type="dcterms:W3CDTF">2015-07-23T10:52:00Z</dcterms:created>
  <dcterms:modified xsi:type="dcterms:W3CDTF">2016-09-14T11:27:00Z</dcterms:modified>
</cp:coreProperties>
</file>